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09E88" w14:textId="74076487" w:rsidR="00F46E37" w:rsidRDefault="004B7EAF" w:rsidP="004B7EAF">
      <w:pPr>
        <w:pStyle w:val="Heading1"/>
      </w:pPr>
      <w:bookmarkStart w:id="0" w:name="_GoBack"/>
      <w:bookmarkEnd w:id="0"/>
      <w:r>
        <w:t xml:space="preserve">Multi-Topic </w:t>
      </w:r>
    </w:p>
    <w:p w14:paraId="568EAD43" w14:textId="4FFF2151" w:rsidR="004B7EAF" w:rsidRDefault="004B7EAF"/>
    <w:tbl>
      <w:tblPr>
        <w:tblStyle w:val="GridTable1LightAccent1"/>
        <w:tblW w:w="0" w:type="auto"/>
        <w:tblLook w:val="0280" w:firstRow="0" w:lastRow="0" w:firstColumn="1" w:lastColumn="0" w:noHBand="1" w:noVBand="0"/>
      </w:tblPr>
      <w:tblGrid>
        <w:gridCol w:w="1509"/>
        <w:gridCol w:w="9016"/>
      </w:tblGrid>
      <w:tr w:rsidR="004B7EAF" w14:paraId="79B7073E" w14:textId="77777777" w:rsidTr="00DC6FA9">
        <w:tc>
          <w:tcPr>
            <w:cnfStyle w:val="001000000000" w:firstRow="0" w:lastRow="0" w:firstColumn="1" w:lastColumn="0" w:oddVBand="0" w:evenVBand="0" w:oddHBand="0" w:evenHBand="0" w:firstRowFirstColumn="0" w:firstRowLastColumn="0" w:lastRowFirstColumn="0" w:lastRowLastColumn="0"/>
            <w:tcW w:w="10525" w:type="dxa"/>
            <w:gridSpan w:val="2"/>
          </w:tcPr>
          <w:p w14:paraId="401ED3FA" w14:textId="220A3AF1" w:rsidR="004B7EAF" w:rsidRPr="00760DDC" w:rsidRDefault="00760DDC" w:rsidP="00760DDC">
            <w:pPr>
              <w:jc w:val="center"/>
              <w:rPr>
                <w:b w:val="0"/>
                <w:bCs w:val="0"/>
              </w:rPr>
            </w:pPr>
            <w:r>
              <w:rPr>
                <w:b w:val="0"/>
                <w:bCs w:val="0"/>
              </w:rPr>
              <w:br w:type="page"/>
            </w:r>
            <w:r w:rsidR="004B7EAF" w:rsidRPr="00C2602B">
              <w:rPr>
                <w:sz w:val="24"/>
              </w:rPr>
              <w:t>Resilience: Mapping a Journey to Promote Social and Emotional Competence</w:t>
            </w:r>
          </w:p>
        </w:tc>
      </w:tr>
      <w:tr w:rsidR="004B7EAF" w14:paraId="628E03E4" w14:textId="77777777" w:rsidTr="00DC6FA9">
        <w:tc>
          <w:tcPr>
            <w:cnfStyle w:val="001000000000" w:firstRow="0" w:lastRow="0" w:firstColumn="1" w:lastColumn="0" w:oddVBand="0" w:evenVBand="0" w:oddHBand="0" w:evenHBand="0" w:firstRowFirstColumn="0" w:firstRowLastColumn="0" w:lastRowFirstColumn="0" w:lastRowLastColumn="0"/>
            <w:tcW w:w="1509" w:type="dxa"/>
          </w:tcPr>
          <w:p w14:paraId="7D9DC52A" w14:textId="77777777" w:rsidR="004B7EAF" w:rsidRPr="00C2602B" w:rsidRDefault="004B7EAF" w:rsidP="00DC6FA9">
            <w:r w:rsidRPr="00C2602B">
              <w:t>Hours</w:t>
            </w:r>
          </w:p>
        </w:tc>
        <w:tc>
          <w:tcPr>
            <w:tcW w:w="9016" w:type="dxa"/>
          </w:tcPr>
          <w:p w14:paraId="28A1CEFA" w14:textId="0543E91C" w:rsidR="004B7EAF" w:rsidRPr="00C2602B" w:rsidRDefault="00CB3FD1" w:rsidP="00DC6FA9">
            <w:pPr>
              <w:cnfStyle w:val="000000000000" w:firstRow="0" w:lastRow="0" w:firstColumn="0" w:lastColumn="0" w:oddVBand="0" w:evenVBand="0" w:oddHBand="0" w:evenHBand="0" w:firstRowFirstColumn="0" w:firstRowLastColumn="0" w:lastRowFirstColumn="0" w:lastRowLastColumn="0"/>
              <w:rPr>
                <w:sz w:val="20"/>
              </w:rPr>
            </w:pPr>
            <w:r>
              <w:rPr>
                <w:sz w:val="20"/>
              </w:rPr>
              <w:t>12</w:t>
            </w:r>
          </w:p>
        </w:tc>
      </w:tr>
      <w:tr w:rsidR="004B7EAF" w14:paraId="2021A6E5" w14:textId="77777777" w:rsidTr="00DC6FA9">
        <w:tc>
          <w:tcPr>
            <w:cnfStyle w:val="001000000000" w:firstRow="0" w:lastRow="0" w:firstColumn="1" w:lastColumn="0" w:oddVBand="0" w:evenVBand="0" w:oddHBand="0" w:evenHBand="0" w:firstRowFirstColumn="0" w:firstRowLastColumn="0" w:lastRowFirstColumn="0" w:lastRowLastColumn="0"/>
            <w:tcW w:w="1509" w:type="dxa"/>
          </w:tcPr>
          <w:p w14:paraId="7D382F12" w14:textId="77777777" w:rsidR="004B7EAF" w:rsidRPr="00C2602B" w:rsidRDefault="004B7EAF" w:rsidP="00DC6FA9">
            <w:r w:rsidRPr="00C2602B">
              <w:t>Audience</w:t>
            </w:r>
          </w:p>
        </w:tc>
        <w:tc>
          <w:tcPr>
            <w:tcW w:w="9016" w:type="dxa"/>
          </w:tcPr>
          <w:p w14:paraId="6F72BF4C" w14:textId="0A6FC0F7" w:rsidR="004B7EAF" w:rsidRPr="00C2602B" w:rsidRDefault="004B7EAF" w:rsidP="00DC6FA9">
            <w:pPr>
              <w:cnfStyle w:val="000000000000" w:firstRow="0" w:lastRow="0" w:firstColumn="0" w:lastColumn="0" w:oddVBand="0" w:evenVBand="0" w:oddHBand="0" w:evenHBand="0" w:firstRowFirstColumn="0" w:firstRowLastColumn="0" w:lastRowFirstColumn="0" w:lastRowLastColumn="0"/>
              <w:rPr>
                <w:sz w:val="20"/>
              </w:rPr>
            </w:pPr>
          </w:p>
        </w:tc>
      </w:tr>
      <w:tr w:rsidR="004B7EAF" w14:paraId="68E1912C" w14:textId="77777777" w:rsidTr="00DC6FA9">
        <w:tc>
          <w:tcPr>
            <w:cnfStyle w:val="001000000000" w:firstRow="0" w:lastRow="0" w:firstColumn="1" w:lastColumn="0" w:oddVBand="0" w:evenVBand="0" w:oddHBand="0" w:evenHBand="0" w:firstRowFirstColumn="0" w:firstRowLastColumn="0" w:lastRowFirstColumn="0" w:lastRowLastColumn="0"/>
            <w:tcW w:w="1509" w:type="dxa"/>
          </w:tcPr>
          <w:p w14:paraId="460C6267" w14:textId="77777777" w:rsidR="004B7EAF" w:rsidRPr="00C2602B" w:rsidRDefault="004B7EAF" w:rsidP="00DC6FA9">
            <w:r w:rsidRPr="00C2602B">
              <w:t>Level</w:t>
            </w:r>
          </w:p>
        </w:tc>
        <w:tc>
          <w:tcPr>
            <w:tcW w:w="9016" w:type="dxa"/>
          </w:tcPr>
          <w:p w14:paraId="6427E0A2" w14:textId="77777777" w:rsidR="004B7EAF" w:rsidRPr="00C2602B" w:rsidRDefault="004B7EAF" w:rsidP="00DC6FA9">
            <w:pPr>
              <w:cnfStyle w:val="000000000000" w:firstRow="0" w:lastRow="0" w:firstColumn="0" w:lastColumn="0" w:oddVBand="0" w:evenVBand="0" w:oddHBand="0" w:evenHBand="0" w:firstRowFirstColumn="0" w:firstRowLastColumn="0" w:lastRowFirstColumn="0" w:lastRowLastColumn="0"/>
              <w:rPr>
                <w:sz w:val="20"/>
              </w:rPr>
            </w:pPr>
            <w:r w:rsidRPr="00C2602B">
              <w:rPr>
                <w:sz w:val="20"/>
              </w:rPr>
              <w:t>Intermediate</w:t>
            </w:r>
          </w:p>
        </w:tc>
      </w:tr>
      <w:tr w:rsidR="004B7EAF" w14:paraId="4296F3AA" w14:textId="77777777" w:rsidTr="00DC6FA9">
        <w:tc>
          <w:tcPr>
            <w:cnfStyle w:val="001000000000" w:firstRow="0" w:lastRow="0" w:firstColumn="1" w:lastColumn="0" w:oddVBand="0" w:evenVBand="0" w:oddHBand="0" w:evenHBand="0" w:firstRowFirstColumn="0" w:firstRowLastColumn="0" w:lastRowFirstColumn="0" w:lastRowLastColumn="0"/>
            <w:tcW w:w="1509" w:type="dxa"/>
          </w:tcPr>
          <w:p w14:paraId="308B3B86" w14:textId="77777777" w:rsidR="004B7EAF" w:rsidRPr="00C2602B" w:rsidRDefault="004B7EAF" w:rsidP="00DC6FA9">
            <w:r w:rsidRPr="00C2602B">
              <w:t>Competencies</w:t>
            </w:r>
          </w:p>
        </w:tc>
        <w:tc>
          <w:tcPr>
            <w:tcW w:w="9016" w:type="dxa"/>
          </w:tcPr>
          <w:p w14:paraId="687744CA" w14:textId="30C397EB" w:rsidR="004B7EAF" w:rsidRPr="00C2602B" w:rsidRDefault="004B7EAF" w:rsidP="00DC6FA9">
            <w:pPr>
              <w:cnfStyle w:val="000000000000" w:firstRow="0" w:lastRow="0" w:firstColumn="0" w:lastColumn="0" w:oddVBand="0" w:evenVBand="0" w:oddHBand="0" w:evenHBand="0" w:firstRowFirstColumn="0" w:firstRowLastColumn="0" w:lastRowFirstColumn="0" w:lastRowLastColumn="0"/>
              <w:rPr>
                <w:sz w:val="20"/>
              </w:rPr>
            </w:pPr>
            <w:r w:rsidRPr="00C2602B">
              <w:rPr>
                <w:sz w:val="20"/>
              </w:rPr>
              <w:t>Multi-topic</w:t>
            </w:r>
            <w:r w:rsidR="00A1525C">
              <w:rPr>
                <w:sz w:val="20"/>
              </w:rPr>
              <w:t xml:space="preserve">, including </w:t>
            </w:r>
            <w:r w:rsidR="00C3486E">
              <w:rPr>
                <w:sz w:val="20"/>
              </w:rPr>
              <w:t xml:space="preserve">Promoting </w:t>
            </w:r>
            <w:r w:rsidR="00A1525C">
              <w:rPr>
                <w:sz w:val="20"/>
              </w:rPr>
              <w:t xml:space="preserve">Social Emotional Development, Curriculum/Environment, </w:t>
            </w:r>
            <w:r w:rsidR="00C3486E">
              <w:rPr>
                <w:sz w:val="20"/>
              </w:rPr>
              <w:t>and Working with Families</w:t>
            </w:r>
          </w:p>
        </w:tc>
      </w:tr>
      <w:tr w:rsidR="004B7EAF" w14:paraId="50328B83" w14:textId="77777777" w:rsidTr="00DC6FA9">
        <w:tc>
          <w:tcPr>
            <w:cnfStyle w:val="001000000000" w:firstRow="0" w:lastRow="0" w:firstColumn="1" w:lastColumn="0" w:oddVBand="0" w:evenVBand="0" w:oddHBand="0" w:evenHBand="0" w:firstRowFirstColumn="0" w:firstRowLastColumn="0" w:lastRowFirstColumn="0" w:lastRowLastColumn="0"/>
            <w:tcW w:w="1509" w:type="dxa"/>
          </w:tcPr>
          <w:p w14:paraId="340EAB62" w14:textId="77777777" w:rsidR="004B7EAF" w:rsidRPr="00C2602B" w:rsidRDefault="004B7EAF" w:rsidP="00DC6FA9">
            <w:r w:rsidRPr="00C2602B">
              <w:t>Description</w:t>
            </w:r>
          </w:p>
        </w:tc>
        <w:tc>
          <w:tcPr>
            <w:tcW w:w="9016" w:type="dxa"/>
          </w:tcPr>
          <w:p w14:paraId="31D19449" w14:textId="77777777" w:rsidR="004B7EAF" w:rsidRPr="00C2602B" w:rsidRDefault="004B7EAF" w:rsidP="00DC6FA9">
            <w:pPr>
              <w:cnfStyle w:val="000000000000" w:firstRow="0" w:lastRow="0" w:firstColumn="0" w:lastColumn="0" w:oddVBand="0" w:evenVBand="0" w:oddHBand="0" w:evenHBand="0" w:firstRowFirstColumn="0" w:firstRowLastColumn="0" w:lastRowFirstColumn="0" w:lastRowLastColumn="0"/>
              <w:rPr>
                <w:sz w:val="20"/>
              </w:rPr>
            </w:pPr>
            <w:r w:rsidRPr="00C2602B">
              <w:rPr>
                <w:sz w:val="20"/>
              </w:rPr>
              <w:t>Research shows that resilience (having the ability to overcome challenges) allows children and adults to develop a greater sense of self-esteem, develop cognitively and emotionally, and continue moving forward in life. It is key to bouncing back from trauma and difficulty. The four part series examines practices that reduce challenging behaviors in children by embedding self-</w:t>
            </w:r>
            <w:proofErr w:type="gramStart"/>
            <w:r w:rsidRPr="00C2602B">
              <w:rPr>
                <w:sz w:val="20"/>
              </w:rPr>
              <w:t>regulation,</w:t>
            </w:r>
            <w:proofErr w:type="gramEnd"/>
            <w:r w:rsidRPr="00C2602B">
              <w:rPr>
                <w:sz w:val="20"/>
              </w:rPr>
              <w:t xml:space="preserve"> initiative and attachment into the curriculum, recognizing and building these skills that enhance children’s social and emotional health. There are supports for working with families, and developing collaboration, conflict resolution skills, and reflective practice. The overarching goal is resilient children, families and staff. This workshop was created through </w:t>
            </w:r>
            <w:proofErr w:type="gramStart"/>
            <w:r w:rsidRPr="00C2602B">
              <w:rPr>
                <w:sz w:val="20"/>
              </w:rPr>
              <w:t>a collaboration</w:t>
            </w:r>
            <w:proofErr w:type="gramEnd"/>
            <w:r w:rsidRPr="00C2602B">
              <w:rPr>
                <w:sz w:val="20"/>
              </w:rPr>
              <w:t xml:space="preserve"> with the Devereux Foundation (creators of FLIP It! and Your Journey Together).</w:t>
            </w:r>
          </w:p>
        </w:tc>
      </w:tr>
      <w:tr w:rsidR="004B7EAF" w14:paraId="1C0F61BC" w14:textId="77777777" w:rsidTr="00DC6FA9">
        <w:tc>
          <w:tcPr>
            <w:cnfStyle w:val="001000000000" w:firstRow="0" w:lastRow="0" w:firstColumn="1" w:lastColumn="0" w:oddVBand="0" w:evenVBand="0" w:oddHBand="0" w:evenHBand="0" w:firstRowFirstColumn="0" w:firstRowLastColumn="0" w:lastRowFirstColumn="0" w:lastRowLastColumn="0"/>
            <w:tcW w:w="10525" w:type="dxa"/>
            <w:gridSpan w:val="2"/>
          </w:tcPr>
          <w:p w14:paraId="3E1EF602" w14:textId="77777777" w:rsidR="004B7EAF" w:rsidRPr="00C2602B" w:rsidRDefault="004B7EAF" w:rsidP="00DC6FA9">
            <w:r w:rsidRPr="00C2602B">
              <w:sym w:font="Wingdings" w:char="F0FE"/>
            </w:r>
            <w:r w:rsidRPr="00C2602B">
              <w:t xml:space="preserve"> Public</w:t>
            </w:r>
          </w:p>
          <w:p w14:paraId="44D08743" w14:textId="77777777" w:rsidR="004B7EAF" w:rsidRPr="00C2602B" w:rsidRDefault="004B7EAF" w:rsidP="00DC6FA9">
            <w:r w:rsidRPr="00C2602B">
              <w:sym w:font="Wingdings" w:char="F06F"/>
            </w:r>
            <w:r w:rsidRPr="00C2602B">
              <w:t xml:space="preserve"> Private</w:t>
            </w:r>
          </w:p>
          <w:p w14:paraId="0EE1FBB2" w14:textId="77777777" w:rsidR="004B7EAF" w:rsidRPr="00C2602B" w:rsidRDefault="004B7EAF" w:rsidP="00DC6FA9">
            <w:r w:rsidRPr="00C2602B">
              <w:sym w:font="Wingdings" w:char="F06F"/>
            </w:r>
            <w:r w:rsidRPr="00C2602B">
              <w:t xml:space="preserve"> On-site</w:t>
            </w:r>
          </w:p>
          <w:p w14:paraId="0E8193CA" w14:textId="77777777" w:rsidR="004B7EAF" w:rsidRPr="00C2602B" w:rsidRDefault="004B7EAF" w:rsidP="00DC6FA9">
            <w:r w:rsidRPr="00C2602B">
              <w:sym w:font="Wingdings" w:char="F06F"/>
            </w:r>
            <w:r w:rsidRPr="00C2602B">
              <w:t xml:space="preserve"> PLUS </w:t>
            </w:r>
          </w:p>
        </w:tc>
      </w:tr>
    </w:tbl>
    <w:p w14:paraId="38E9C924" w14:textId="57A90EB3" w:rsidR="004B7EAF" w:rsidRDefault="004B7EAF"/>
    <w:tbl>
      <w:tblPr>
        <w:tblStyle w:val="GridTable1LightAccent1"/>
        <w:tblW w:w="0" w:type="auto"/>
        <w:tblLook w:val="0280" w:firstRow="0" w:lastRow="0" w:firstColumn="1" w:lastColumn="0" w:noHBand="1" w:noVBand="0"/>
      </w:tblPr>
      <w:tblGrid>
        <w:gridCol w:w="1509"/>
        <w:gridCol w:w="9016"/>
      </w:tblGrid>
      <w:tr w:rsidR="00760DDC" w:rsidRPr="00C2602B" w14:paraId="311DF988" w14:textId="77777777" w:rsidTr="00F93EA2">
        <w:tc>
          <w:tcPr>
            <w:cnfStyle w:val="001000000000" w:firstRow="0" w:lastRow="0" w:firstColumn="1" w:lastColumn="0" w:oddVBand="0" w:evenVBand="0" w:oddHBand="0" w:evenHBand="0" w:firstRowFirstColumn="0" w:firstRowLastColumn="0" w:lastRowFirstColumn="0" w:lastRowLastColumn="0"/>
            <w:tcW w:w="10525" w:type="dxa"/>
            <w:gridSpan w:val="2"/>
          </w:tcPr>
          <w:p w14:paraId="50283249" w14:textId="7D83EF89" w:rsidR="00760DDC" w:rsidRPr="00760DDC" w:rsidRDefault="00760DDC" w:rsidP="00760DDC">
            <w:pPr>
              <w:jc w:val="center"/>
              <w:rPr>
                <w:b w:val="0"/>
                <w:bCs w:val="0"/>
              </w:rPr>
            </w:pPr>
            <w:r>
              <w:rPr>
                <w:b w:val="0"/>
                <w:bCs w:val="0"/>
              </w:rPr>
              <w:br w:type="page"/>
            </w:r>
            <w:r>
              <w:rPr>
                <w:sz w:val="24"/>
              </w:rPr>
              <w:t>Creating a Plan for Action: Building on Quality 1 &amp; 2</w:t>
            </w:r>
          </w:p>
        </w:tc>
      </w:tr>
      <w:tr w:rsidR="00760DDC" w:rsidRPr="00C2602B" w14:paraId="4E107F63"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65FA962B" w14:textId="77777777" w:rsidR="00760DDC" w:rsidRPr="00C2602B" w:rsidRDefault="00760DDC" w:rsidP="00F93EA2">
            <w:r w:rsidRPr="00C2602B">
              <w:t>Hours</w:t>
            </w:r>
          </w:p>
        </w:tc>
        <w:tc>
          <w:tcPr>
            <w:tcW w:w="9016" w:type="dxa"/>
          </w:tcPr>
          <w:p w14:paraId="595FDF90" w14:textId="06E2C7C0"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r>
              <w:rPr>
                <w:sz w:val="20"/>
              </w:rPr>
              <w:t>6</w:t>
            </w:r>
          </w:p>
        </w:tc>
      </w:tr>
      <w:tr w:rsidR="00760DDC" w:rsidRPr="00C2602B" w14:paraId="3EAE6FE3"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69F3DE44" w14:textId="77777777" w:rsidR="00760DDC" w:rsidRPr="00C2602B" w:rsidRDefault="00760DDC" w:rsidP="00F93EA2">
            <w:r w:rsidRPr="00C2602B">
              <w:t>Audience</w:t>
            </w:r>
          </w:p>
        </w:tc>
        <w:tc>
          <w:tcPr>
            <w:tcW w:w="9016" w:type="dxa"/>
          </w:tcPr>
          <w:p w14:paraId="4BA2C6B8" w14:textId="4515B637"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p>
        </w:tc>
      </w:tr>
      <w:tr w:rsidR="00760DDC" w:rsidRPr="00C2602B" w14:paraId="5E076266"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450738A6" w14:textId="77777777" w:rsidR="00760DDC" w:rsidRPr="00C2602B" w:rsidRDefault="00760DDC" w:rsidP="00F93EA2">
            <w:r w:rsidRPr="00C2602B">
              <w:t>Level</w:t>
            </w:r>
          </w:p>
        </w:tc>
        <w:tc>
          <w:tcPr>
            <w:tcW w:w="9016" w:type="dxa"/>
          </w:tcPr>
          <w:p w14:paraId="41150256" w14:textId="77777777"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r w:rsidRPr="00C2602B">
              <w:rPr>
                <w:sz w:val="20"/>
              </w:rPr>
              <w:t>Intermediate</w:t>
            </w:r>
          </w:p>
        </w:tc>
      </w:tr>
      <w:tr w:rsidR="00760DDC" w:rsidRPr="00C2602B" w14:paraId="15637F0D"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5C56D5FE" w14:textId="77777777" w:rsidR="00760DDC" w:rsidRPr="00C2602B" w:rsidRDefault="00760DDC" w:rsidP="00F93EA2">
            <w:r w:rsidRPr="00C2602B">
              <w:t>Competencies</w:t>
            </w:r>
          </w:p>
        </w:tc>
        <w:tc>
          <w:tcPr>
            <w:tcW w:w="9016" w:type="dxa"/>
          </w:tcPr>
          <w:p w14:paraId="0A5C638B" w14:textId="77777777"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r w:rsidRPr="00C2602B">
              <w:rPr>
                <w:sz w:val="20"/>
              </w:rPr>
              <w:t>Multi-topic</w:t>
            </w:r>
          </w:p>
        </w:tc>
      </w:tr>
      <w:tr w:rsidR="00760DDC" w:rsidRPr="00C2602B" w14:paraId="52D88EAA"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250DC800" w14:textId="77777777" w:rsidR="00760DDC" w:rsidRPr="00C2602B" w:rsidRDefault="00760DDC" w:rsidP="00F93EA2">
            <w:r w:rsidRPr="00C2602B">
              <w:t>Description</w:t>
            </w:r>
          </w:p>
        </w:tc>
        <w:tc>
          <w:tcPr>
            <w:tcW w:w="9016" w:type="dxa"/>
          </w:tcPr>
          <w:p w14:paraId="1CBE7D45" w14:textId="5265D6C9"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r w:rsidRPr="00760DDC">
              <w:rPr>
                <w:sz w:val="20"/>
              </w:rPr>
              <w:t>Creating a Plan for Action: Building on Quality is a required professional development experience for all new DE Stars programs. The two 3-hour sessions introduce DE Stars programs to the vocabulary, tools, and systems they need to know to fully engage in DE Stars. Participants will learn about the continuous quality improvement process, the standards used in DE Stars, and how to use reflection to create a plan for action that results in increasingly higher levels of quality.</w:t>
            </w:r>
          </w:p>
        </w:tc>
      </w:tr>
      <w:tr w:rsidR="00760DDC" w:rsidRPr="00C2602B" w14:paraId="38AD9CE5" w14:textId="77777777" w:rsidTr="00F93EA2">
        <w:tc>
          <w:tcPr>
            <w:cnfStyle w:val="001000000000" w:firstRow="0" w:lastRow="0" w:firstColumn="1" w:lastColumn="0" w:oddVBand="0" w:evenVBand="0" w:oddHBand="0" w:evenHBand="0" w:firstRowFirstColumn="0" w:firstRowLastColumn="0" w:lastRowFirstColumn="0" w:lastRowLastColumn="0"/>
            <w:tcW w:w="10525" w:type="dxa"/>
            <w:gridSpan w:val="2"/>
          </w:tcPr>
          <w:p w14:paraId="58E5FE5A" w14:textId="36716E1E" w:rsidR="00760DDC" w:rsidRPr="00C2602B" w:rsidRDefault="00760DDC" w:rsidP="00F93EA2">
            <w:r>
              <w:sym w:font="Wingdings" w:char="F06F"/>
            </w:r>
            <w:r w:rsidRPr="00C2602B">
              <w:t xml:space="preserve"> Public</w:t>
            </w:r>
          </w:p>
          <w:p w14:paraId="0A5BA06F" w14:textId="478531B8" w:rsidR="00760DDC" w:rsidRPr="00C2602B" w:rsidRDefault="00760DDC" w:rsidP="00F93EA2">
            <w:r>
              <w:sym w:font="Wingdings" w:char="F0FE"/>
            </w:r>
            <w:r>
              <w:t xml:space="preserve"> </w:t>
            </w:r>
            <w:r w:rsidRPr="00C2602B">
              <w:t>Private</w:t>
            </w:r>
          </w:p>
          <w:p w14:paraId="78267EB7" w14:textId="77777777" w:rsidR="00760DDC" w:rsidRPr="00C2602B" w:rsidRDefault="00760DDC" w:rsidP="00F93EA2">
            <w:r w:rsidRPr="00C2602B">
              <w:sym w:font="Wingdings" w:char="F06F"/>
            </w:r>
            <w:r w:rsidRPr="00C2602B">
              <w:t xml:space="preserve"> On-site</w:t>
            </w:r>
          </w:p>
          <w:p w14:paraId="77D81BC0" w14:textId="77777777" w:rsidR="00760DDC" w:rsidRPr="00C2602B" w:rsidRDefault="00760DDC" w:rsidP="00F93EA2">
            <w:r w:rsidRPr="00C2602B">
              <w:sym w:font="Wingdings" w:char="F06F"/>
            </w:r>
            <w:r w:rsidRPr="00C2602B">
              <w:t xml:space="preserve"> PLUS </w:t>
            </w:r>
          </w:p>
        </w:tc>
      </w:tr>
    </w:tbl>
    <w:p w14:paraId="68FE95DB" w14:textId="4A601D41" w:rsidR="00F46E37" w:rsidRDefault="00F46E37"/>
    <w:p w14:paraId="644F1343" w14:textId="77777777" w:rsidR="00760DDC" w:rsidRDefault="00760DDC"/>
    <w:p w14:paraId="09C7D338" w14:textId="3C79B1F4" w:rsidR="00F46E37" w:rsidRDefault="00C3486E" w:rsidP="004B7EAF">
      <w:pPr>
        <w:pStyle w:val="Heading1"/>
      </w:pPr>
      <w:r>
        <w:t xml:space="preserve">Promoting </w:t>
      </w:r>
      <w:r w:rsidR="004B7EAF">
        <w:t>Social Emotional</w:t>
      </w:r>
      <w:r w:rsidR="00A1525C">
        <w:t xml:space="preserve"> Development</w:t>
      </w:r>
    </w:p>
    <w:p w14:paraId="108EE9FF" w14:textId="77777777" w:rsidR="004B7EAF" w:rsidRPr="004B7EAF" w:rsidRDefault="004B7EAF" w:rsidP="004B7EAF"/>
    <w:tbl>
      <w:tblPr>
        <w:tblStyle w:val="GridTable1LightAccent1"/>
        <w:tblW w:w="0" w:type="auto"/>
        <w:tblLook w:val="0280" w:firstRow="0" w:lastRow="0" w:firstColumn="1" w:lastColumn="0" w:noHBand="1" w:noVBand="0"/>
      </w:tblPr>
      <w:tblGrid>
        <w:gridCol w:w="1738"/>
        <w:gridCol w:w="8787"/>
      </w:tblGrid>
      <w:tr w:rsidR="004B7EAF" w14:paraId="1EBED5D1" w14:textId="77777777" w:rsidTr="00DC6FA9">
        <w:trPr>
          <w:trHeight w:val="268"/>
        </w:trPr>
        <w:tc>
          <w:tcPr>
            <w:cnfStyle w:val="001000000000" w:firstRow="0" w:lastRow="0" w:firstColumn="1" w:lastColumn="0" w:oddVBand="0" w:evenVBand="0" w:oddHBand="0" w:evenHBand="0" w:firstRowFirstColumn="0" w:firstRowLastColumn="0" w:lastRowFirstColumn="0" w:lastRowLastColumn="0"/>
            <w:tcW w:w="10525" w:type="dxa"/>
            <w:gridSpan w:val="2"/>
          </w:tcPr>
          <w:p w14:paraId="2550905C" w14:textId="01FF9288" w:rsidR="004B7EAF" w:rsidRPr="004B7EAF" w:rsidRDefault="004B7EAF" w:rsidP="004B7EAF">
            <w:pPr>
              <w:jc w:val="center"/>
              <w:rPr>
                <w:sz w:val="24"/>
              </w:rPr>
            </w:pPr>
            <w:r w:rsidRPr="004B7EAF">
              <w:rPr>
                <w:sz w:val="24"/>
              </w:rPr>
              <w:t>FLIP It!</w:t>
            </w:r>
            <w:r w:rsidR="00E95504">
              <w:rPr>
                <w:sz w:val="24"/>
              </w:rPr>
              <w:t xml:space="preserve"> Flipping the Challenging Behavior</w:t>
            </w:r>
          </w:p>
        </w:tc>
      </w:tr>
      <w:tr w:rsidR="00B10000" w14:paraId="32063439" w14:textId="77777777" w:rsidTr="00C2602B">
        <w:trPr>
          <w:trHeight w:val="282"/>
        </w:trPr>
        <w:tc>
          <w:tcPr>
            <w:cnfStyle w:val="001000000000" w:firstRow="0" w:lastRow="0" w:firstColumn="1" w:lastColumn="0" w:oddVBand="0" w:evenVBand="0" w:oddHBand="0" w:evenHBand="0" w:firstRowFirstColumn="0" w:firstRowLastColumn="0" w:lastRowFirstColumn="0" w:lastRowLastColumn="0"/>
            <w:tcW w:w="1738" w:type="dxa"/>
          </w:tcPr>
          <w:p w14:paraId="1A1D75D7" w14:textId="77777777" w:rsidR="00B10000" w:rsidRDefault="00B10000" w:rsidP="00DC6FA9">
            <w:r>
              <w:t>Hours</w:t>
            </w:r>
          </w:p>
        </w:tc>
        <w:tc>
          <w:tcPr>
            <w:tcW w:w="8787" w:type="dxa"/>
          </w:tcPr>
          <w:p w14:paraId="773E7472" w14:textId="79373349" w:rsidR="00B10000" w:rsidRPr="004B7EAF" w:rsidRDefault="004B7EAF" w:rsidP="00DC6FA9">
            <w:pPr>
              <w:cnfStyle w:val="000000000000" w:firstRow="0" w:lastRow="0" w:firstColumn="0" w:lastColumn="0" w:oddVBand="0" w:evenVBand="0" w:oddHBand="0" w:evenHBand="0" w:firstRowFirstColumn="0" w:firstRowLastColumn="0" w:lastRowFirstColumn="0" w:lastRowLastColumn="0"/>
              <w:rPr>
                <w:sz w:val="20"/>
              </w:rPr>
            </w:pPr>
            <w:r w:rsidRPr="004B7EAF">
              <w:rPr>
                <w:sz w:val="20"/>
              </w:rPr>
              <w:t>6</w:t>
            </w:r>
          </w:p>
        </w:tc>
      </w:tr>
      <w:tr w:rsidR="00B10000" w14:paraId="1359A6FB" w14:textId="77777777" w:rsidTr="00C2602B">
        <w:trPr>
          <w:trHeight w:val="268"/>
        </w:trPr>
        <w:tc>
          <w:tcPr>
            <w:cnfStyle w:val="001000000000" w:firstRow="0" w:lastRow="0" w:firstColumn="1" w:lastColumn="0" w:oddVBand="0" w:evenVBand="0" w:oddHBand="0" w:evenHBand="0" w:firstRowFirstColumn="0" w:firstRowLastColumn="0" w:lastRowFirstColumn="0" w:lastRowLastColumn="0"/>
            <w:tcW w:w="1738" w:type="dxa"/>
          </w:tcPr>
          <w:p w14:paraId="330E3D75" w14:textId="77777777" w:rsidR="00B10000" w:rsidRDefault="00B10000" w:rsidP="00DC6FA9">
            <w:r>
              <w:t>Audience</w:t>
            </w:r>
          </w:p>
        </w:tc>
        <w:tc>
          <w:tcPr>
            <w:tcW w:w="8787" w:type="dxa"/>
          </w:tcPr>
          <w:p w14:paraId="445887AC" w14:textId="19528B06" w:rsidR="00B10000" w:rsidRPr="004B7EAF" w:rsidRDefault="00B10000" w:rsidP="004B7EAF">
            <w:pPr>
              <w:cnfStyle w:val="000000000000" w:firstRow="0" w:lastRow="0" w:firstColumn="0" w:lastColumn="0" w:oddVBand="0" w:evenVBand="0" w:oddHBand="0" w:evenHBand="0" w:firstRowFirstColumn="0" w:firstRowLastColumn="0" w:lastRowFirstColumn="0" w:lastRowLastColumn="0"/>
              <w:rPr>
                <w:sz w:val="20"/>
              </w:rPr>
            </w:pPr>
          </w:p>
        </w:tc>
      </w:tr>
      <w:tr w:rsidR="00B10000" w14:paraId="1EE5408A" w14:textId="77777777" w:rsidTr="00C2602B">
        <w:trPr>
          <w:trHeight w:val="282"/>
        </w:trPr>
        <w:tc>
          <w:tcPr>
            <w:cnfStyle w:val="001000000000" w:firstRow="0" w:lastRow="0" w:firstColumn="1" w:lastColumn="0" w:oddVBand="0" w:evenVBand="0" w:oddHBand="0" w:evenHBand="0" w:firstRowFirstColumn="0" w:firstRowLastColumn="0" w:lastRowFirstColumn="0" w:lastRowLastColumn="0"/>
            <w:tcW w:w="1738" w:type="dxa"/>
          </w:tcPr>
          <w:p w14:paraId="7167A853" w14:textId="77777777" w:rsidR="00B10000" w:rsidRDefault="00B10000" w:rsidP="00DC6FA9">
            <w:r>
              <w:t>Level</w:t>
            </w:r>
          </w:p>
        </w:tc>
        <w:tc>
          <w:tcPr>
            <w:tcW w:w="8787" w:type="dxa"/>
          </w:tcPr>
          <w:p w14:paraId="30B15A62" w14:textId="085D1491" w:rsidR="00B10000" w:rsidRPr="004B7EAF" w:rsidRDefault="004B7EAF" w:rsidP="00DC6FA9">
            <w:pPr>
              <w:cnfStyle w:val="000000000000" w:firstRow="0" w:lastRow="0" w:firstColumn="0" w:lastColumn="0" w:oddVBand="0" w:evenVBand="0" w:oddHBand="0" w:evenHBand="0" w:firstRowFirstColumn="0" w:firstRowLastColumn="0" w:lastRowFirstColumn="0" w:lastRowLastColumn="0"/>
              <w:rPr>
                <w:sz w:val="20"/>
              </w:rPr>
            </w:pPr>
            <w:r w:rsidRPr="004B7EAF">
              <w:rPr>
                <w:sz w:val="20"/>
              </w:rPr>
              <w:t>Intermediate</w:t>
            </w:r>
          </w:p>
        </w:tc>
      </w:tr>
      <w:tr w:rsidR="00B10000" w14:paraId="317FFA99" w14:textId="77777777" w:rsidTr="00C2602B">
        <w:trPr>
          <w:trHeight w:val="268"/>
        </w:trPr>
        <w:tc>
          <w:tcPr>
            <w:cnfStyle w:val="001000000000" w:firstRow="0" w:lastRow="0" w:firstColumn="1" w:lastColumn="0" w:oddVBand="0" w:evenVBand="0" w:oddHBand="0" w:evenHBand="0" w:firstRowFirstColumn="0" w:firstRowLastColumn="0" w:lastRowFirstColumn="0" w:lastRowLastColumn="0"/>
            <w:tcW w:w="1738" w:type="dxa"/>
          </w:tcPr>
          <w:p w14:paraId="5BE9A6ED" w14:textId="77777777" w:rsidR="00B10000" w:rsidRDefault="00B10000" w:rsidP="00DC6FA9">
            <w:r>
              <w:t>Competencies</w:t>
            </w:r>
          </w:p>
        </w:tc>
        <w:tc>
          <w:tcPr>
            <w:tcW w:w="8787" w:type="dxa"/>
          </w:tcPr>
          <w:p w14:paraId="2DB5C62A" w14:textId="1CD026F4" w:rsidR="00B10000" w:rsidRPr="004B7EAF" w:rsidRDefault="00C3486E" w:rsidP="00DC6FA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Promoting </w:t>
            </w:r>
            <w:r w:rsidR="004B7EAF" w:rsidRPr="004B7EAF">
              <w:rPr>
                <w:sz w:val="20"/>
              </w:rPr>
              <w:t>Social Emotional Development</w:t>
            </w:r>
          </w:p>
        </w:tc>
      </w:tr>
      <w:tr w:rsidR="00B10000" w14:paraId="0FB9B0C9" w14:textId="77777777" w:rsidTr="00C2602B">
        <w:trPr>
          <w:trHeight w:val="282"/>
        </w:trPr>
        <w:tc>
          <w:tcPr>
            <w:cnfStyle w:val="001000000000" w:firstRow="0" w:lastRow="0" w:firstColumn="1" w:lastColumn="0" w:oddVBand="0" w:evenVBand="0" w:oddHBand="0" w:evenHBand="0" w:firstRowFirstColumn="0" w:firstRowLastColumn="0" w:lastRowFirstColumn="0" w:lastRowLastColumn="0"/>
            <w:tcW w:w="1738" w:type="dxa"/>
          </w:tcPr>
          <w:p w14:paraId="15BD820C" w14:textId="77777777" w:rsidR="00B10000" w:rsidRDefault="00B10000" w:rsidP="00DC6FA9">
            <w:r>
              <w:t>Description</w:t>
            </w:r>
          </w:p>
        </w:tc>
        <w:tc>
          <w:tcPr>
            <w:tcW w:w="8787" w:type="dxa"/>
          </w:tcPr>
          <w:p w14:paraId="2232BE42" w14:textId="3FD916E0" w:rsidR="00B10000" w:rsidRPr="004B7EAF" w:rsidRDefault="004B7EAF" w:rsidP="00DC6FA9">
            <w:pPr>
              <w:cnfStyle w:val="000000000000" w:firstRow="0" w:lastRow="0" w:firstColumn="0" w:lastColumn="0" w:oddVBand="0" w:evenVBand="0" w:oddHBand="0" w:evenHBand="0" w:firstRowFirstColumn="0" w:firstRowLastColumn="0" w:lastRowFirstColumn="0" w:lastRowLastColumn="0"/>
              <w:rPr>
                <w:sz w:val="20"/>
              </w:rPr>
            </w:pPr>
            <w:r w:rsidRPr="004B7EAF">
              <w:rPr>
                <w:sz w:val="20"/>
              </w:rPr>
              <w:t xml:space="preserve">Participants will learn and practice a </w:t>
            </w:r>
            <w:proofErr w:type="gramStart"/>
            <w:r w:rsidRPr="004B7EAF">
              <w:rPr>
                <w:sz w:val="20"/>
              </w:rPr>
              <w:t>four step</w:t>
            </w:r>
            <w:proofErr w:type="gramEnd"/>
            <w:r w:rsidRPr="004B7EAF">
              <w:rPr>
                <w:sz w:val="20"/>
              </w:rPr>
              <w:t xml:space="preserve"> process for children to identify feelings, learn healthy limits, learn self-control and choose socially responsible actions. Participants will learn how to respond positively to everyday challenging behaviors in children 3-8 years of age.</w:t>
            </w:r>
          </w:p>
        </w:tc>
      </w:tr>
      <w:tr w:rsidR="00B10000" w14:paraId="2BBB5742" w14:textId="77777777" w:rsidTr="00C2602B">
        <w:trPr>
          <w:trHeight w:val="1104"/>
        </w:trPr>
        <w:tc>
          <w:tcPr>
            <w:cnfStyle w:val="001000000000" w:firstRow="0" w:lastRow="0" w:firstColumn="1" w:lastColumn="0" w:oddVBand="0" w:evenVBand="0" w:oddHBand="0" w:evenHBand="0" w:firstRowFirstColumn="0" w:firstRowLastColumn="0" w:lastRowFirstColumn="0" w:lastRowLastColumn="0"/>
            <w:tcW w:w="10525" w:type="dxa"/>
            <w:gridSpan w:val="2"/>
          </w:tcPr>
          <w:p w14:paraId="61BFDB72" w14:textId="77777777" w:rsidR="00B10000" w:rsidRDefault="00B10000" w:rsidP="00DC6FA9">
            <w:r>
              <w:lastRenderedPageBreak/>
              <w:sym w:font="Wingdings" w:char="F0FE"/>
            </w:r>
            <w:r>
              <w:t xml:space="preserve"> Public</w:t>
            </w:r>
          </w:p>
          <w:p w14:paraId="185288BF" w14:textId="77777777" w:rsidR="00B10000" w:rsidRDefault="00B10000" w:rsidP="00DC6FA9">
            <w:r>
              <w:sym w:font="Wingdings" w:char="F06F"/>
            </w:r>
            <w:r>
              <w:t xml:space="preserve"> Private</w:t>
            </w:r>
          </w:p>
          <w:p w14:paraId="3154C32E" w14:textId="0FF12285" w:rsidR="00B10000" w:rsidRDefault="004B7EAF" w:rsidP="00DC6FA9">
            <w:r>
              <w:sym w:font="Wingdings" w:char="F0FE"/>
            </w:r>
            <w:r>
              <w:t xml:space="preserve"> </w:t>
            </w:r>
            <w:r w:rsidR="00B10000">
              <w:t>On-site</w:t>
            </w:r>
          </w:p>
          <w:p w14:paraId="1BD0939B" w14:textId="77777777" w:rsidR="00B10000" w:rsidRDefault="00B10000" w:rsidP="00DC6FA9">
            <w:r>
              <w:sym w:font="Wingdings" w:char="F06F"/>
            </w:r>
            <w:r>
              <w:t xml:space="preserve"> PLUS </w:t>
            </w:r>
          </w:p>
        </w:tc>
      </w:tr>
    </w:tbl>
    <w:p w14:paraId="21E8217F" w14:textId="5408D42A" w:rsidR="006B400B" w:rsidRDefault="006B400B">
      <w:r>
        <w:br w:type="page"/>
      </w:r>
    </w:p>
    <w:p w14:paraId="71C03BAD" w14:textId="7D68AEA7" w:rsidR="00E95504" w:rsidRDefault="00E95504"/>
    <w:tbl>
      <w:tblPr>
        <w:tblStyle w:val="GridTable1LightAccent1"/>
        <w:tblW w:w="0" w:type="auto"/>
        <w:tblLook w:val="0280" w:firstRow="0" w:lastRow="0" w:firstColumn="1" w:lastColumn="0" w:noHBand="1" w:noVBand="0"/>
      </w:tblPr>
      <w:tblGrid>
        <w:gridCol w:w="1747"/>
        <w:gridCol w:w="8778"/>
      </w:tblGrid>
      <w:tr w:rsidR="00E95504" w14:paraId="3984012B" w14:textId="77777777" w:rsidTr="00DC6FA9">
        <w:trPr>
          <w:trHeight w:val="251"/>
        </w:trPr>
        <w:tc>
          <w:tcPr>
            <w:cnfStyle w:val="001000000000" w:firstRow="0" w:lastRow="0" w:firstColumn="1" w:lastColumn="0" w:oddVBand="0" w:evenVBand="0" w:oddHBand="0" w:evenHBand="0" w:firstRowFirstColumn="0" w:firstRowLastColumn="0" w:lastRowFirstColumn="0" w:lastRowLastColumn="0"/>
            <w:tcW w:w="10525" w:type="dxa"/>
            <w:gridSpan w:val="2"/>
          </w:tcPr>
          <w:p w14:paraId="21CFBCA0" w14:textId="390771F6" w:rsidR="00E95504" w:rsidRPr="00C2602B" w:rsidRDefault="00E95504" w:rsidP="00DC6FA9">
            <w:pPr>
              <w:jc w:val="center"/>
              <w:rPr>
                <w:sz w:val="24"/>
              </w:rPr>
            </w:pPr>
            <w:r>
              <w:rPr>
                <w:sz w:val="24"/>
              </w:rPr>
              <w:t>Supporting Relationships in Mixed Age Environments</w:t>
            </w:r>
          </w:p>
        </w:tc>
      </w:tr>
      <w:tr w:rsidR="00E95504" w14:paraId="4FCB1016" w14:textId="77777777" w:rsidTr="00DC6FA9">
        <w:trPr>
          <w:trHeight w:val="264"/>
        </w:trPr>
        <w:tc>
          <w:tcPr>
            <w:cnfStyle w:val="001000000000" w:firstRow="0" w:lastRow="0" w:firstColumn="1" w:lastColumn="0" w:oddVBand="0" w:evenVBand="0" w:oddHBand="0" w:evenHBand="0" w:firstRowFirstColumn="0" w:firstRowLastColumn="0" w:lastRowFirstColumn="0" w:lastRowLastColumn="0"/>
            <w:tcW w:w="1747" w:type="dxa"/>
          </w:tcPr>
          <w:p w14:paraId="182DAD8F" w14:textId="77777777" w:rsidR="00E95504" w:rsidRDefault="00E95504" w:rsidP="00DC6FA9">
            <w:r>
              <w:t>Hours</w:t>
            </w:r>
          </w:p>
        </w:tc>
        <w:tc>
          <w:tcPr>
            <w:tcW w:w="8778" w:type="dxa"/>
          </w:tcPr>
          <w:p w14:paraId="2B67FFBF" w14:textId="0656E892" w:rsidR="00E95504" w:rsidRDefault="00E95504" w:rsidP="00DC6FA9">
            <w:pPr>
              <w:cnfStyle w:val="000000000000" w:firstRow="0" w:lastRow="0" w:firstColumn="0" w:lastColumn="0" w:oddVBand="0" w:evenVBand="0" w:oddHBand="0" w:evenHBand="0" w:firstRowFirstColumn="0" w:firstRowLastColumn="0" w:lastRowFirstColumn="0" w:lastRowLastColumn="0"/>
            </w:pPr>
            <w:r w:rsidRPr="004B7EAF">
              <w:rPr>
                <w:sz w:val="20"/>
              </w:rPr>
              <w:t>6</w:t>
            </w:r>
          </w:p>
        </w:tc>
      </w:tr>
      <w:tr w:rsidR="00E95504" w14:paraId="78B557E2" w14:textId="77777777" w:rsidTr="00DC6FA9">
        <w:trPr>
          <w:trHeight w:val="251"/>
        </w:trPr>
        <w:tc>
          <w:tcPr>
            <w:cnfStyle w:val="001000000000" w:firstRow="0" w:lastRow="0" w:firstColumn="1" w:lastColumn="0" w:oddVBand="0" w:evenVBand="0" w:oddHBand="0" w:evenHBand="0" w:firstRowFirstColumn="0" w:firstRowLastColumn="0" w:lastRowFirstColumn="0" w:lastRowLastColumn="0"/>
            <w:tcW w:w="1747" w:type="dxa"/>
          </w:tcPr>
          <w:p w14:paraId="3C3503B2" w14:textId="77777777" w:rsidR="00E95504" w:rsidRDefault="00E95504" w:rsidP="00DC6FA9">
            <w:r>
              <w:t>Audience</w:t>
            </w:r>
          </w:p>
        </w:tc>
        <w:tc>
          <w:tcPr>
            <w:tcW w:w="8778" w:type="dxa"/>
          </w:tcPr>
          <w:p w14:paraId="58DB8620" w14:textId="4F24D8B1" w:rsidR="00E95504" w:rsidRPr="004B7EAF" w:rsidRDefault="00E95504" w:rsidP="00DC6FA9">
            <w:pPr>
              <w:cnfStyle w:val="000000000000" w:firstRow="0" w:lastRow="0" w:firstColumn="0" w:lastColumn="0" w:oddVBand="0" w:evenVBand="0" w:oddHBand="0" w:evenHBand="0" w:firstRowFirstColumn="0" w:firstRowLastColumn="0" w:lastRowFirstColumn="0" w:lastRowLastColumn="0"/>
              <w:rPr>
                <w:sz w:val="20"/>
              </w:rPr>
            </w:pPr>
          </w:p>
        </w:tc>
      </w:tr>
      <w:tr w:rsidR="00E95504" w14:paraId="7C9B30C1" w14:textId="77777777" w:rsidTr="00DC6FA9">
        <w:trPr>
          <w:trHeight w:val="264"/>
        </w:trPr>
        <w:tc>
          <w:tcPr>
            <w:cnfStyle w:val="001000000000" w:firstRow="0" w:lastRow="0" w:firstColumn="1" w:lastColumn="0" w:oddVBand="0" w:evenVBand="0" w:oddHBand="0" w:evenHBand="0" w:firstRowFirstColumn="0" w:firstRowLastColumn="0" w:lastRowFirstColumn="0" w:lastRowLastColumn="0"/>
            <w:tcW w:w="1747" w:type="dxa"/>
          </w:tcPr>
          <w:p w14:paraId="5FF96645" w14:textId="77777777" w:rsidR="00E95504" w:rsidRDefault="00E95504" w:rsidP="00DC6FA9">
            <w:r>
              <w:t>Level</w:t>
            </w:r>
          </w:p>
        </w:tc>
        <w:tc>
          <w:tcPr>
            <w:tcW w:w="8778" w:type="dxa"/>
          </w:tcPr>
          <w:p w14:paraId="7DD557EE" w14:textId="36505DBD" w:rsidR="00E95504" w:rsidRPr="004B7EAF" w:rsidRDefault="00E95504" w:rsidP="00DC6FA9">
            <w:pPr>
              <w:cnfStyle w:val="000000000000" w:firstRow="0" w:lastRow="0" w:firstColumn="0" w:lastColumn="0" w:oddVBand="0" w:evenVBand="0" w:oddHBand="0" w:evenHBand="0" w:firstRowFirstColumn="0" w:firstRowLastColumn="0" w:lastRowFirstColumn="0" w:lastRowLastColumn="0"/>
              <w:rPr>
                <w:sz w:val="20"/>
              </w:rPr>
            </w:pPr>
            <w:r>
              <w:rPr>
                <w:sz w:val="20"/>
              </w:rPr>
              <w:t>Introductory</w:t>
            </w:r>
          </w:p>
        </w:tc>
      </w:tr>
      <w:tr w:rsidR="00E95504" w14:paraId="5E97DF38" w14:textId="77777777" w:rsidTr="00DC6FA9">
        <w:trPr>
          <w:trHeight w:val="251"/>
        </w:trPr>
        <w:tc>
          <w:tcPr>
            <w:cnfStyle w:val="001000000000" w:firstRow="0" w:lastRow="0" w:firstColumn="1" w:lastColumn="0" w:oddVBand="0" w:evenVBand="0" w:oddHBand="0" w:evenHBand="0" w:firstRowFirstColumn="0" w:firstRowLastColumn="0" w:lastRowFirstColumn="0" w:lastRowLastColumn="0"/>
            <w:tcW w:w="1747" w:type="dxa"/>
          </w:tcPr>
          <w:p w14:paraId="68AA6082" w14:textId="77777777" w:rsidR="00E95504" w:rsidRDefault="00E95504" w:rsidP="00DC6FA9">
            <w:r>
              <w:t>Competencies</w:t>
            </w:r>
          </w:p>
        </w:tc>
        <w:tc>
          <w:tcPr>
            <w:tcW w:w="8778" w:type="dxa"/>
          </w:tcPr>
          <w:p w14:paraId="6B4559EE" w14:textId="2E35BAC5" w:rsidR="00E95504" w:rsidRPr="004B7EAF" w:rsidRDefault="00C3486E" w:rsidP="00DC6FA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Promoting </w:t>
            </w:r>
            <w:r w:rsidR="00E95504">
              <w:rPr>
                <w:sz w:val="20"/>
              </w:rPr>
              <w:t>Social/Emotional Development</w:t>
            </w:r>
          </w:p>
        </w:tc>
      </w:tr>
      <w:tr w:rsidR="00E95504" w14:paraId="687935E7" w14:textId="77777777" w:rsidTr="00DC6FA9">
        <w:trPr>
          <w:trHeight w:val="264"/>
        </w:trPr>
        <w:tc>
          <w:tcPr>
            <w:cnfStyle w:val="001000000000" w:firstRow="0" w:lastRow="0" w:firstColumn="1" w:lastColumn="0" w:oddVBand="0" w:evenVBand="0" w:oddHBand="0" w:evenHBand="0" w:firstRowFirstColumn="0" w:firstRowLastColumn="0" w:lastRowFirstColumn="0" w:lastRowLastColumn="0"/>
            <w:tcW w:w="1747" w:type="dxa"/>
          </w:tcPr>
          <w:p w14:paraId="035B4695" w14:textId="77777777" w:rsidR="00E95504" w:rsidRDefault="00E95504" w:rsidP="00DC6FA9">
            <w:r>
              <w:t>Description</w:t>
            </w:r>
          </w:p>
        </w:tc>
        <w:tc>
          <w:tcPr>
            <w:tcW w:w="8778" w:type="dxa"/>
          </w:tcPr>
          <w:p w14:paraId="5FAF706F" w14:textId="645838AF" w:rsidR="00E95504" w:rsidRPr="004B7EAF" w:rsidRDefault="00E95504" w:rsidP="00DC6FA9">
            <w:pPr>
              <w:cnfStyle w:val="000000000000" w:firstRow="0" w:lastRow="0" w:firstColumn="0" w:lastColumn="0" w:oddVBand="0" w:evenVBand="0" w:oddHBand="0" w:evenHBand="0" w:firstRowFirstColumn="0" w:firstRowLastColumn="0" w:lastRowFirstColumn="0" w:lastRowLastColumn="0"/>
              <w:rPr>
                <w:sz w:val="20"/>
              </w:rPr>
            </w:pPr>
            <w:r w:rsidRPr="00E95504">
              <w:rPr>
                <w:sz w:val="20"/>
              </w:rPr>
              <w:t>This workshop helps educators learn how to develop children’s social emotional competence and relationship building skills with children of various ages in one setting. Family childcare providers, school age teachers, and those who work with children of multiple ages in one setting will explore how to incorporate strategies and activities to help prevent conflict among children, deepen their relationships with each other, and instill social emotional skills that will benefit children throughout their lives.</w:t>
            </w:r>
          </w:p>
        </w:tc>
      </w:tr>
      <w:tr w:rsidR="00E95504" w14:paraId="0472A9BB" w14:textId="77777777" w:rsidTr="00DC6FA9">
        <w:trPr>
          <w:trHeight w:val="1033"/>
        </w:trPr>
        <w:tc>
          <w:tcPr>
            <w:cnfStyle w:val="001000000000" w:firstRow="0" w:lastRow="0" w:firstColumn="1" w:lastColumn="0" w:oddVBand="0" w:evenVBand="0" w:oddHBand="0" w:evenHBand="0" w:firstRowFirstColumn="0" w:firstRowLastColumn="0" w:lastRowFirstColumn="0" w:lastRowLastColumn="0"/>
            <w:tcW w:w="10525" w:type="dxa"/>
            <w:gridSpan w:val="2"/>
          </w:tcPr>
          <w:p w14:paraId="0D15C81F" w14:textId="77777777" w:rsidR="00E95504" w:rsidRDefault="00E95504" w:rsidP="00DC6FA9">
            <w:r>
              <w:sym w:font="Wingdings" w:char="F0FE"/>
            </w:r>
            <w:r>
              <w:t xml:space="preserve"> Public</w:t>
            </w:r>
          </w:p>
          <w:p w14:paraId="17AB01A4" w14:textId="77777777" w:rsidR="00E95504" w:rsidRDefault="00E95504" w:rsidP="00DC6FA9">
            <w:r>
              <w:sym w:font="Wingdings" w:char="F06F"/>
            </w:r>
            <w:r>
              <w:t xml:space="preserve"> Private</w:t>
            </w:r>
          </w:p>
          <w:p w14:paraId="166AA2C8" w14:textId="77777777" w:rsidR="00E95504" w:rsidRDefault="00E95504" w:rsidP="00DC6FA9">
            <w:r>
              <w:sym w:font="Wingdings" w:char="F0FE"/>
            </w:r>
            <w:r>
              <w:t xml:space="preserve"> On-site</w:t>
            </w:r>
          </w:p>
          <w:p w14:paraId="13F3A0F6" w14:textId="2FDF8285" w:rsidR="00E95504" w:rsidRDefault="00E95504" w:rsidP="00DC6FA9">
            <w:r>
              <w:sym w:font="Wingdings" w:char="F06F"/>
            </w:r>
            <w:r>
              <w:t xml:space="preserve"> PLUS </w:t>
            </w:r>
          </w:p>
        </w:tc>
      </w:tr>
    </w:tbl>
    <w:p w14:paraId="38795572" w14:textId="77777777" w:rsidR="00E95504" w:rsidRDefault="00E95504"/>
    <w:tbl>
      <w:tblPr>
        <w:tblStyle w:val="GridTable1LightAccent1"/>
        <w:tblW w:w="0" w:type="auto"/>
        <w:tblLook w:val="0280" w:firstRow="0" w:lastRow="0" w:firstColumn="1" w:lastColumn="0" w:noHBand="1" w:noVBand="0"/>
      </w:tblPr>
      <w:tblGrid>
        <w:gridCol w:w="1713"/>
        <w:gridCol w:w="8812"/>
      </w:tblGrid>
      <w:tr w:rsidR="004061B7" w14:paraId="6AD9AEFF" w14:textId="77777777" w:rsidTr="00DC6FA9">
        <w:trPr>
          <w:trHeight w:val="271"/>
        </w:trPr>
        <w:tc>
          <w:tcPr>
            <w:cnfStyle w:val="001000000000" w:firstRow="0" w:lastRow="0" w:firstColumn="1" w:lastColumn="0" w:oddVBand="0" w:evenVBand="0" w:oddHBand="0" w:evenHBand="0" w:firstRowFirstColumn="0" w:firstRowLastColumn="0" w:lastRowFirstColumn="0" w:lastRowLastColumn="0"/>
            <w:tcW w:w="10525" w:type="dxa"/>
            <w:gridSpan w:val="2"/>
          </w:tcPr>
          <w:p w14:paraId="63BD28F8" w14:textId="31E175EA" w:rsidR="004061B7" w:rsidRPr="004061B7" w:rsidRDefault="004061B7" w:rsidP="004061B7">
            <w:pPr>
              <w:jc w:val="center"/>
              <w:rPr>
                <w:sz w:val="24"/>
              </w:rPr>
            </w:pPr>
            <w:r>
              <w:rPr>
                <w:sz w:val="24"/>
              </w:rPr>
              <w:t>Positive Behavior Management</w:t>
            </w:r>
          </w:p>
        </w:tc>
      </w:tr>
      <w:tr w:rsidR="00B10000" w14:paraId="73450DE7" w14:textId="77777777" w:rsidTr="00C2602B">
        <w:trPr>
          <w:trHeight w:val="284"/>
        </w:trPr>
        <w:tc>
          <w:tcPr>
            <w:cnfStyle w:val="001000000000" w:firstRow="0" w:lastRow="0" w:firstColumn="1" w:lastColumn="0" w:oddVBand="0" w:evenVBand="0" w:oddHBand="0" w:evenHBand="0" w:firstRowFirstColumn="0" w:firstRowLastColumn="0" w:lastRowFirstColumn="0" w:lastRowLastColumn="0"/>
            <w:tcW w:w="1713" w:type="dxa"/>
          </w:tcPr>
          <w:p w14:paraId="3C1B64F9" w14:textId="77777777" w:rsidR="00B10000" w:rsidRDefault="00B10000" w:rsidP="00DC6FA9">
            <w:r>
              <w:t>Hours</w:t>
            </w:r>
          </w:p>
        </w:tc>
        <w:tc>
          <w:tcPr>
            <w:tcW w:w="8812" w:type="dxa"/>
          </w:tcPr>
          <w:p w14:paraId="01FD7383" w14:textId="317567F4" w:rsidR="00B10000" w:rsidRPr="00A1525C" w:rsidRDefault="004061B7" w:rsidP="00DC6FA9">
            <w:pPr>
              <w:cnfStyle w:val="000000000000" w:firstRow="0" w:lastRow="0" w:firstColumn="0" w:lastColumn="0" w:oddVBand="0" w:evenVBand="0" w:oddHBand="0" w:evenHBand="0" w:firstRowFirstColumn="0" w:firstRowLastColumn="0" w:lastRowFirstColumn="0" w:lastRowLastColumn="0"/>
              <w:rPr>
                <w:sz w:val="20"/>
              </w:rPr>
            </w:pPr>
            <w:r w:rsidRPr="00A1525C">
              <w:rPr>
                <w:sz w:val="20"/>
              </w:rPr>
              <w:t>6</w:t>
            </w:r>
          </w:p>
        </w:tc>
      </w:tr>
      <w:tr w:rsidR="00B10000" w14:paraId="169251E9" w14:textId="77777777" w:rsidTr="00C2602B">
        <w:trPr>
          <w:trHeight w:val="271"/>
        </w:trPr>
        <w:tc>
          <w:tcPr>
            <w:cnfStyle w:val="001000000000" w:firstRow="0" w:lastRow="0" w:firstColumn="1" w:lastColumn="0" w:oddVBand="0" w:evenVBand="0" w:oddHBand="0" w:evenHBand="0" w:firstRowFirstColumn="0" w:firstRowLastColumn="0" w:lastRowFirstColumn="0" w:lastRowLastColumn="0"/>
            <w:tcW w:w="1713" w:type="dxa"/>
          </w:tcPr>
          <w:p w14:paraId="3B33424B" w14:textId="77777777" w:rsidR="00B10000" w:rsidRDefault="00B10000" w:rsidP="00DC6FA9">
            <w:r>
              <w:t>Audience</w:t>
            </w:r>
          </w:p>
        </w:tc>
        <w:tc>
          <w:tcPr>
            <w:tcW w:w="8812" w:type="dxa"/>
          </w:tcPr>
          <w:p w14:paraId="38830CE4" w14:textId="77777777" w:rsidR="00B10000" w:rsidRPr="00A1525C" w:rsidRDefault="00B10000" w:rsidP="00DC6FA9">
            <w:pPr>
              <w:cnfStyle w:val="000000000000" w:firstRow="0" w:lastRow="0" w:firstColumn="0" w:lastColumn="0" w:oddVBand="0" w:evenVBand="0" w:oddHBand="0" w:evenHBand="0" w:firstRowFirstColumn="0" w:firstRowLastColumn="0" w:lastRowFirstColumn="0" w:lastRowLastColumn="0"/>
              <w:rPr>
                <w:sz w:val="20"/>
              </w:rPr>
            </w:pPr>
          </w:p>
        </w:tc>
      </w:tr>
      <w:tr w:rsidR="00B10000" w14:paraId="49C5FEFF" w14:textId="77777777" w:rsidTr="00C2602B">
        <w:trPr>
          <w:trHeight w:val="284"/>
        </w:trPr>
        <w:tc>
          <w:tcPr>
            <w:cnfStyle w:val="001000000000" w:firstRow="0" w:lastRow="0" w:firstColumn="1" w:lastColumn="0" w:oddVBand="0" w:evenVBand="0" w:oddHBand="0" w:evenHBand="0" w:firstRowFirstColumn="0" w:firstRowLastColumn="0" w:lastRowFirstColumn="0" w:lastRowLastColumn="0"/>
            <w:tcW w:w="1713" w:type="dxa"/>
          </w:tcPr>
          <w:p w14:paraId="065D0B46" w14:textId="77777777" w:rsidR="00B10000" w:rsidRDefault="00B10000" w:rsidP="00DC6FA9">
            <w:r>
              <w:t>Level</w:t>
            </w:r>
          </w:p>
        </w:tc>
        <w:tc>
          <w:tcPr>
            <w:tcW w:w="8812" w:type="dxa"/>
          </w:tcPr>
          <w:p w14:paraId="3A8635AD" w14:textId="2C7A990F" w:rsidR="00B10000" w:rsidRPr="00A1525C" w:rsidRDefault="004061B7" w:rsidP="00DC6FA9">
            <w:pPr>
              <w:cnfStyle w:val="000000000000" w:firstRow="0" w:lastRow="0" w:firstColumn="0" w:lastColumn="0" w:oddVBand="0" w:evenVBand="0" w:oddHBand="0" w:evenHBand="0" w:firstRowFirstColumn="0" w:firstRowLastColumn="0" w:lastRowFirstColumn="0" w:lastRowLastColumn="0"/>
              <w:rPr>
                <w:sz w:val="20"/>
              </w:rPr>
            </w:pPr>
            <w:r w:rsidRPr="00A1525C">
              <w:rPr>
                <w:sz w:val="20"/>
              </w:rPr>
              <w:t>Intermediate</w:t>
            </w:r>
          </w:p>
        </w:tc>
      </w:tr>
      <w:tr w:rsidR="00B10000" w14:paraId="14888A85" w14:textId="77777777" w:rsidTr="00C2602B">
        <w:trPr>
          <w:trHeight w:val="271"/>
        </w:trPr>
        <w:tc>
          <w:tcPr>
            <w:cnfStyle w:val="001000000000" w:firstRow="0" w:lastRow="0" w:firstColumn="1" w:lastColumn="0" w:oddVBand="0" w:evenVBand="0" w:oddHBand="0" w:evenHBand="0" w:firstRowFirstColumn="0" w:firstRowLastColumn="0" w:lastRowFirstColumn="0" w:lastRowLastColumn="0"/>
            <w:tcW w:w="1713" w:type="dxa"/>
          </w:tcPr>
          <w:p w14:paraId="4BD44B9C" w14:textId="77777777" w:rsidR="00B10000" w:rsidRDefault="00B10000" w:rsidP="00DC6FA9">
            <w:r>
              <w:t>Competencies</w:t>
            </w:r>
          </w:p>
        </w:tc>
        <w:tc>
          <w:tcPr>
            <w:tcW w:w="8812" w:type="dxa"/>
          </w:tcPr>
          <w:p w14:paraId="2A658ABF" w14:textId="43F305C2" w:rsidR="00B10000" w:rsidRPr="00A1525C" w:rsidRDefault="00C3486E" w:rsidP="00DC6FA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Promoting </w:t>
            </w:r>
            <w:r w:rsidR="004061B7" w:rsidRPr="00A1525C">
              <w:rPr>
                <w:sz w:val="20"/>
              </w:rPr>
              <w:t>Social/Emotional Development</w:t>
            </w:r>
          </w:p>
        </w:tc>
      </w:tr>
      <w:tr w:rsidR="00B10000" w14:paraId="3F71B684" w14:textId="77777777" w:rsidTr="00C2602B">
        <w:trPr>
          <w:trHeight w:val="284"/>
        </w:trPr>
        <w:tc>
          <w:tcPr>
            <w:cnfStyle w:val="001000000000" w:firstRow="0" w:lastRow="0" w:firstColumn="1" w:lastColumn="0" w:oddVBand="0" w:evenVBand="0" w:oddHBand="0" w:evenHBand="0" w:firstRowFirstColumn="0" w:firstRowLastColumn="0" w:lastRowFirstColumn="0" w:lastRowLastColumn="0"/>
            <w:tcW w:w="1713" w:type="dxa"/>
          </w:tcPr>
          <w:p w14:paraId="5536CE95" w14:textId="77777777" w:rsidR="00B10000" w:rsidRDefault="00B10000" w:rsidP="00DC6FA9">
            <w:r>
              <w:t>Description</w:t>
            </w:r>
          </w:p>
        </w:tc>
        <w:tc>
          <w:tcPr>
            <w:tcW w:w="8812" w:type="dxa"/>
          </w:tcPr>
          <w:p w14:paraId="32A001CC" w14:textId="11E35328" w:rsidR="00B10000" w:rsidRPr="00A1525C" w:rsidRDefault="004061B7" w:rsidP="004061B7">
            <w:pPr>
              <w:cnfStyle w:val="000000000000" w:firstRow="0" w:lastRow="0" w:firstColumn="0" w:lastColumn="0" w:oddVBand="0" w:evenVBand="0" w:oddHBand="0" w:evenHBand="0" w:firstRowFirstColumn="0" w:firstRowLastColumn="0" w:lastRowFirstColumn="0" w:lastRowLastColumn="0"/>
              <w:rPr>
                <w:sz w:val="20"/>
              </w:rPr>
            </w:pPr>
            <w:r w:rsidRPr="00A1525C">
              <w:rPr>
                <w:sz w:val="20"/>
              </w:rPr>
              <w:t xml:space="preserve">Positive Behavior Management supports the practice that managing behaviors with children means taking the role of authority in a program or classroom in a way that focuses on positive behavior and on strengthening children’s skills to encourage appropriate and developmental learning. The view presented is looking at the children through a lens of “whole child” rather than on isolated behaviors. This workshop uses case studies of children to help participants learn to focus on </w:t>
            </w:r>
            <w:proofErr w:type="spellStart"/>
            <w:r w:rsidRPr="00A1525C">
              <w:rPr>
                <w:sz w:val="20"/>
              </w:rPr>
              <w:t>prosocial</w:t>
            </w:r>
            <w:proofErr w:type="spellEnd"/>
            <w:r w:rsidRPr="00A1525C">
              <w:rPr>
                <w:sz w:val="20"/>
              </w:rPr>
              <w:t xml:space="preserve"> skills, supporting children to internalize regulation, to connect emotions and behaviors, and to be proactive in teaching children in relationship based ways about behaviors and consequences.</w:t>
            </w:r>
          </w:p>
        </w:tc>
      </w:tr>
      <w:tr w:rsidR="00B10000" w14:paraId="5F2B26FC" w14:textId="77777777" w:rsidTr="00C2602B">
        <w:trPr>
          <w:trHeight w:val="1113"/>
        </w:trPr>
        <w:tc>
          <w:tcPr>
            <w:cnfStyle w:val="001000000000" w:firstRow="0" w:lastRow="0" w:firstColumn="1" w:lastColumn="0" w:oddVBand="0" w:evenVBand="0" w:oddHBand="0" w:evenHBand="0" w:firstRowFirstColumn="0" w:firstRowLastColumn="0" w:lastRowFirstColumn="0" w:lastRowLastColumn="0"/>
            <w:tcW w:w="10525" w:type="dxa"/>
            <w:gridSpan w:val="2"/>
          </w:tcPr>
          <w:p w14:paraId="0873C3C4" w14:textId="77777777" w:rsidR="00B10000" w:rsidRDefault="00B10000" w:rsidP="00DC6FA9">
            <w:r>
              <w:sym w:font="Wingdings" w:char="F0FE"/>
            </w:r>
            <w:r>
              <w:t xml:space="preserve"> Public</w:t>
            </w:r>
          </w:p>
          <w:p w14:paraId="5C29F990" w14:textId="77777777" w:rsidR="00B10000" w:rsidRDefault="00B10000" w:rsidP="00DC6FA9">
            <w:r>
              <w:sym w:font="Wingdings" w:char="F06F"/>
            </w:r>
            <w:r>
              <w:t xml:space="preserve"> Private</w:t>
            </w:r>
          </w:p>
          <w:p w14:paraId="5157EE77" w14:textId="5E184C48" w:rsidR="00B10000" w:rsidRDefault="004061B7" w:rsidP="00DC6FA9">
            <w:r>
              <w:sym w:font="Wingdings" w:char="F0FE"/>
            </w:r>
            <w:r w:rsidR="00B10000">
              <w:t xml:space="preserve"> On-site</w:t>
            </w:r>
          </w:p>
          <w:p w14:paraId="35642D50" w14:textId="77777777" w:rsidR="00B10000" w:rsidRDefault="00B10000" w:rsidP="00DC6FA9">
            <w:r>
              <w:sym w:font="Wingdings" w:char="F06F"/>
            </w:r>
            <w:r>
              <w:t xml:space="preserve"> PLUS </w:t>
            </w:r>
          </w:p>
        </w:tc>
      </w:tr>
    </w:tbl>
    <w:p w14:paraId="5F8D2A15" w14:textId="158371FC" w:rsidR="00B10000" w:rsidRDefault="00B10000"/>
    <w:tbl>
      <w:tblPr>
        <w:tblStyle w:val="GridTable1LightAccent1"/>
        <w:tblW w:w="0" w:type="auto"/>
        <w:tblLook w:val="0280" w:firstRow="0" w:lastRow="0" w:firstColumn="1" w:lastColumn="0" w:noHBand="1" w:noVBand="0"/>
      </w:tblPr>
      <w:tblGrid>
        <w:gridCol w:w="1706"/>
        <w:gridCol w:w="8819"/>
      </w:tblGrid>
      <w:tr w:rsidR="00B10000" w14:paraId="3E00B7DD" w14:textId="77777777" w:rsidTr="00C2602B">
        <w:trPr>
          <w:trHeight w:val="279"/>
        </w:trPr>
        <w:tc>
          <w:tcPr>
            <w:cnfStyle w:val="001000000000" w:firstRow="0" w:lastRow="0" w:firstColumn="1" w:lastColumn="0" w:oddVBand="0" w:evenVBand="0" w:oddHBand="0" w:evenHBand="0" w:firstRowFirstColumn="0" w:firstRowLastColumn="0" w:lastRowFirstColumn="0" w:lastRowLastColumn="0"/>
            <w:tcW w:w="1706" w:type="dxa"/>
          </w:tcPr>
          <w:p w14:paraId="365D5AFC" w14:textId="77777777" w:rsidR="00B10000" w:rsidRDefault="00B10000" w:rsidP="00DC6FA9">
            <w:r>
              <w:t>Title</w:t>
            </w:r>
          </w:p>
        </w:tc>
        <w:tc>
          <w:tcPr>
            <w:tcW w:w="8819" w:type="dxa"/>
          </w:tcPr>
          <w:p w14:paraId="36783E74" w14:textId="77777777" w:rsidR="00B10000" w:rsidRDefault="00B10000" w:rsidP="00DC6FA9">
            <w:pPr>
              <w:cnfStyle w:val="000000000000" w:firstRow="0" w:lastRow="0" w:firstColumn="0" w:lastColumn="0" w:oddVBand="0" w:evenVBand="0" w:oddHBand="0" w:evenHBand="0" w:firstRowFirstColumn="0" w:firstRowLastColumn="0" w:lastRowFirstColumn="0" w:lastRowLastColumn="0"/>
            </w:pPr>
          </w:p>
        </w:tc>
      </w:tr>
      <w:tr w:rsidR="00B10000" w14:paraId="0C5FD222" w14:textId="77777777" w:rsidTr="00C2602B">
        <w:trPr>
          <w:trHeight w:val="293"/>
        </w:trPr>
        <w:tc>
          <w:tcPr>
            <w:cnfStyle w:val="001000000000" w:firstRow="0" w:lastRow="0" w:firstColumn="1" w:lastColumn="0" w:oddVBand="0" w:evenVBand="0" w:oddHBand="0" w:evenHBand="0" w:firstRowFirstColumn="0" w:firstRowLastColumn="0" w:lastRowFirstColumn="0" w:lastRowLastColumn="0"/>
            <w:tcW w:w="1706" w:type="dxa"/>
          </w:tcPr>
          <w:p w14:paraId="3C9A7D51" w14:textId="77777777" w:rsidR="00B10000" w:rsidRDefault="00B10000" w:rsidP="00DC6FA9">
            <w:r>
              <w:t>Hours</w:t>
            </w:r>
          </w:p>
        </w:tc>
        <w:tc>
          <w:tcPr>
            <w:tcW w:w="8819" w:type="dxa"/>
          </w:tcPr>
          <w:p w14:paraId="0DC652B6" w14:textId="77777777" w:rsidR="00B10000" w:rsidRDefault="00B10000" w:rsidP="00DC6FA9">
            <w:pPr>
              <w:cnfStyle w:val="000000000000" w:firstRow="0" w:lastRow="0" w:firstColumn="0" w:lastColumn="0" w:oddVBand="0" w:evenVBand="0" w:oddHBand="0" w:evenHBand="0" w:firstRowFirstColumn="0" w:firstRowLastColumn="0" w:lastRowFirstColumn="0" w:lastRowLastColumn="0"/>
            </w:pPr>
          </w:p>
        </w:tc>
      </w:tr>
      <w:tr w:rsidR="00B10000" w14:paraId="3AF794E8" w14:textId="77777777" w:rsidTr="00C2602B">
        <w:trPr>
          <w:trHeight w:val="279"/>
        </w:trPr>
        <w:tc>
          <w:tcPr>
            <w:cnfStyle w:val="001000000000" w:firstRow="0" w:lastRow="0" w:firstColumn="1" w:lastColumn="0" w:oddVBand="0" w:evenVBand="0" w:oddHBand="0" w:evenHBand="0" w:firstRowFirstColumn="0" w:firstRowLastColumn="0" w:lastRowFirstColumn="0" w:lastRowLastColumn="0"/>
            <w:tcW w:w="1706" w:type="dxa"/>
          </w:tcPr>
          <w:p w14:paraId="530D16CD" w14:textId="77777777" w:rsidR="00B10000" w:rsidRDefault="00B10000" w:rsidP="00DC6FA9">
            <w:r>
              <w:t>Audience</w:t>
            </w:r>
          </w:p>
        </w:tc>
        <w:tc>
          <w:tcPr>
            <w:tcW w:w="8819" w:type="dxa"/>
          </w:tcPr>
          <w:p w14:paraId="38309602" w14:textId="77777777" w:rsidR="00B10000" w:rsidRDefault="00B10000" w:rsidP="00DC6FA9">
            <w:pPr>
              <w:cnfStyle w:val="000000000000" w:firstRow="0" w:lastRow="0" w:firstColumn="0" w:lastColumn="0" w:oddVBand="0" w:evenVBand="0" w:oddHBand="0" w:evenHBand="0" w:firstRowFirstColumn="0" w:firstRowLastColumn="0" w:lastRowFirstColumn="0" w:lastRowLastColumn="0"/>
            </w:pPr>
          </w:p>
        </w:tc>
      </w:tr>
      <w:tr w:rsidR="00B10000" w14:paraId="33CA400E" w14:textId="77777777" w:rsidTr="00C2602B">
        <w:trPr>
          <w:trHeight w:val="293"/>
        </w:trPr>
        <w:tc>
          <w:tcPr>
            <w:cnfStyle w:val="001000000000" w:firstRow="0" w:lastRow="0" w:firstColumn="1" w:lastColumn="0" w:oddVBand="0" w:evenVBand="0" w:oddHBand="0" w:evenHBand="0" w:firstRowFirstColumn="0" w:firstRowLastColumn="0" w:lastRowFirstColumn="0" w:lastRowLastColumn="0"/>
            <w:tcW w:w="1706" w:type="dxa"/>
          </w:tcPr>
          <w:p w14:paraId="47185B60" w14:textId="77777777" w:rsidR="00B10000" w:rsidRDefault="00B10000" w:rsidP="00DC6FA9">
            <w:r>
              <w:t>Level</w:t>
            </w:r>
          </w:p>
        </w:tc>
        <w:tc>
          <w:tcPr>
            <w:tcW w:w="8819" w:type="dxa"/>
          </w:tcPr>
          <w:p w14:paraId="0C765C94" w14:textId="77777777" w:rsidR="00B10000" w:rsidRDefault="00B10000" w:rsidP="00DC6FA9">
            <w:pPr>
              <w:cnfStyle w:val="000000000000" w:firstRow="0" w:lastRow="0" w:firstColumn="0" w:lastColumn="0" w:oddVBand="0" w:evenVBand="0" w:oddHBand="0" w:evenHBand="0" w:firstRowFirstColumn="0" w:firstRowLastColumn="0" w:lastRowFirstColumn="0" w:lastRowLastColumn="0"/>
            </w:pPr>
          </w:p>
        </w:tc>
      </w:tr>
      <w:tr w:rsidR="00B10000" w14:paraId="331C0A33" w14:textId="77777777" w:rsidTr="00C2602B">
        <w:trPr>
          <w:trHeight w:val="279"/>
        </w:trPr>
        <w:tc>
          <w:tcPr>
            <w:cnfStyle w:val="001000000000" w:firstRow="0" w:lastRow="0" w:firstColumn="1" w:lastColumn="0" w:oddVBand="0" w:evenVBand="0" w:oddHBand="0" w:evenHBand="0" w:firstRowFirstColumn="0" w:firstRowLastColumn="0" w:lastRowFirstColumn="0" w:lastRowLastColumn="0"/>
            <w:tcW w:w="1706" w:type="dxa"/>
          </w:tcPr>
          <w:p w14:paraId="71082BF4" w14:textId="77777777" w:rsidR="00B10000" w:rsidRDefault="00B10000" w:rsidP="00DC6FA9">
            <w:r>
              <w:t>Competencies</w:t>
            </w:r>
          </w:p>
        </w:tc>
        <w:tc>
          <w:tcPr>
            <w:tcW w:w="8819" w:type="dxa"/>
          </w:tcPr>
          <w:p w14:paraId="618B2BCC" w14:textId="77777777" w:rsidR="00B10000" w:rsidRDefault="00B10000" w:rsidP="00DC6FA9">
            <w:pPr>
              <w:cnfStyle w:val="000000000000" w:firstRow="0" w:lastRow="0" w:firstColumn="0" w:lastColumn="0" w:oddVBand="0" w:evenVBand="0" w:oddHBand="0" w:evenHBand="0" w:firstRowFirstColumn="0" w:firstRowLastColumn="0" w:lastRowFirstColumn="0" w:lastRowLastColumn="0"/>
            </w:pPr>
          </w:p>
        </w:tc>
      </w:tr>
      <w:tr w:rsidR="00B10000" w14:paraId="07952853" w14:textId="77777777" w:rsidTr="00C2602B">
        <w:trPr>
          <w:trHeight w:val="293"/>
        </w:trPr>
        <w:tc>
          <w:tcPr>
            <w:cnfStyle w:val="001000000000" w:firstRow="0" w:lastRow="0" w:firstColumn="1" w:lastColumn="0" w:oddVBand="0" w:evenVBand="0" w:oddHBand="0" w:evenHBand="0" w:firstRowFirstColumn="0" w:firstRowLastColumn="0" w:lastRowFirstColumn="0" w:lastRowLastColumn="0"/>
            <w:tcW w:w="1706" w:type="dxa"/>
          </w:tcPr>
          <w:p w14:paraId="55C01F3E" w14:textId="77777777" w:rsidR="00B10000" w:rsidRDefault="00B10000" w:rsidP="00DC6FA9">
            <w:r>
              <w:t>Description</w:t>
            </w:r>
          </w:p>
        </w:tc>
        <w:tc>
          <w:tcPr>
            <w:tcW w:w="8819" w:type="dxa"/>
          </w:tcPr>
          <w:p w14:paraId="467B69C3" w14:textId="77777777" w:rsidR="00B10000" w:rsidRDefault="00B10000" w:rsidP="00DC6FA9">
            <w:pPr>
              <w:cnfStyle w:val="000000000000" w:firstRow="0" w:lastRow="0" w:firstColumn="0" w:lastColumn="0" w:oddVBand="0" w:evenVBand="0" w:oddHBand="0" w:evenHBand="0" w:firstRowFirstColumn="0" w:firstRowLastColumn="0" w:lastRowFirstColumn="0" w:lastRowLastColumn="0"/>
            </w:pPr>
          </w:p>
        </w:tc>
      </w:tr>
      <w:tr w:rsidR="00B10000" w14:paraId="05EBE492" w14:textId="77777777" w:rsidTr="00C2602B">
        <w:trPr>
          <w:trHeight w:val="1149"/>
        </w:trPr>
        <w:tc>
          <w:tcPr>
            <w:cnfStyle w:val="001000000000" w:firstRow="0" w:lastRow="0" w:firstColumn="1" w:lastColumn="0" w:oddVBand="0" w:evenVBand="0" w:oddHBand="0" w:evenHBand="0" w:firstRowFirstColumn="0" w:firstRowLastColumn="0" w:lastRowFirstColumn="0" w:lastRowLastColumn="0"/>
            <w:tcW w:w="10525" w:type="dxa"/>
            <w:gridSpan w:val="2"/>
          </w:tcPr>
          <w:p w14:paraId="00389A66" w14:textId="77777777" w:rsidR="00B10000" w:rsidRDefault="00B10000" w:rsidP="00DC6FA9">
            <w:r>
              <w:sym w:font="Wingdings" w:char="F0FE"/>
            </w:r>
            <w:r>
              <w:t xml:space="preserve"> Public</w:t>
            </w:r>
          </w:p>
          <w:p w14:paraId="1687EEE8" w14:textId="77777777" w:rsidR="00B10000" w:rsidRDefault="00B10000" w:rsidP="00DC6FA9">
            <w:r>
              <w:sym w:font="Wingdings" w:char="F06F"/>
            </w:r>
            <w:r>
              <w:t xml:space="preserve"> Private</w:t>
            </w:r>
          </w:p>
          <w:p w14:paraId="77E5086E" w14:textId="77777777" w:rsidR="00B10000" w:rsidRDefault="00B10000" w:rsidP="00DC6FA9">
            <w:r>
              <w:sym w:font="Wingdings" w:char="F06F"/>
            </w:r>
            <w:r>
              <w:t xml:space="preserve"> On-site</w:t>
            </w:r>
          </w:p>
          <w:p w14:paraId="28815D7A" w14:textId="77777777" w:rsidR="00B10000" w:rsidRDefault="00B10000" w:rsidP="00DC6FA9">
            <w:r>
              <w:sym w:font="Wingdings" w:char="F06F"/>
            </w:r>
            <w:r>
              <w:t xml:space="preserve"> PLUS </w:t>
            </w:r>
          </w:p>
        </w:tc>
      </w:tr>
    </w:tbl>
    <w:p w14:paraId="6EB87B41" w14:textId="45AC60F2" w:rsidR="00B10000" w:rsidRDefault="00B10000"/>
    <w:tbl>
      <w:tblPr>
        <w:tblStyle w:val="GridTable1LightAccent1"/>
        <w:tblW w:w="0" w:type="auto"/>
        <w:tblLook w:val="0280" w:firstRow="0" w:lastRow="0" w:firstColumn="1" w:lastColumn="0" w:noHBand="1" w:noVBand="0"/>
      </w:tblPr>
      <w:tblGrid>
        <w:gridCol w:w="1798"/>
        <w:gridCol w:w="8727"/>
      </w:tblGrid>
      <w:tr w:rsidR="00B10000" w14:paraId="752DD1A8" w14:textId="77777777" w:rsidTr="00C2602B">
        <w:trPr>
          <w:trHeight w:val="266"/>
        </w:trPr>
        <w:tc>
          <w:tcPr>
            <w:cnfStyle w:val="001000000000" w:firstRow="0" w:lastRow="0" w:firstColumn="1" w:lastColumn="0" w:oddVBand="0" w:evenVBand="0" w:oddHBand="0" w:evenHBand="0" w:firstRowFirstColumn="0" w:firstRowLastColumn="0" w:lastRowFirstColumn="0" w:lastRowLastColumn="0"/>
            <w:tcW w:w="1798" w:type="dxa"/>
          </w:tcPr>
          <w:p w14:paraId="6010498E" w14:textId="77777777" w:rsidR="00B10000" w:rsidRDefault="00B10000" w:rsidP="00DC6FA9">
            <w:r>
              <w:t>Title</w:t>
            </w:r>
          </w:p>
        </w:tc>
        <w:tc>
          <w:tcPr>
            <w:tcW w:w="8727" w:type="dxa"/>
          </w:tcPr>
          <w:p w14:paraId="6BE2C1B3" w14:textId="77777777" w:rsidR="00B10000" w:rsidRDefault="00B10000" w:rsidP="00DC6FA9">
            <w:pPr>
              <w:cnfStyle w:val="000000000000" w:firstRow="0" w:lastRow="0" w:firstColumn="0" w:lastColumn="0" w:oddVBand="0" w:evenVBand="0" w:oddHBand="0" w:evenHBand="0" w:firstRowFirstColumn="0" w:firstRowLastColumn="0" w:lastRowFirstColumn="0" w:lastRowLastColumn="0"/>
            </w:pPr>
          </w:p>
        </w:tc>
      </w:tr>
      <w:tr w:rsidR="00B10000" w14:paraId="750B7BDB" w14:textId="77777777" w:rsidTr="00C2602B">
        <w:trPr>
          <w:trHeight w:val="279"/>
        </w:trPr>
        <w:tc>
          <w:tcPr>
            <w:cnfStyle w:val="001000000000" w:firstRow="0" w:lastRow="0" w:firstColumn="1" w:lastColumn="0" w:oddVBand="0" w:evenVBand="0" w:oddHBand="0" w:evenHBand="0" w:firstRowFirstColumn="0" w:firstRowLastColumn="0" w:lastRowFirstColumn="0" w:lastRowLastColumn="0"/>
            <w:tcW w:w="1798" w:type="dxa"/>
          </w:tcPr>
          <w:p w14:paraId="79D10DF1" w14:textId="77777777" w:rsidR="00B10000" w:rsidRDefault="00B10000" w:rsidP="00DC6FA9">
            <w:r>
              <w:t>Hours</w:t>
            </w:r>
          </w:p>
        </w:tc>
        <w:tc>
          <w:tcPr>
            <w:tcW w:w="8727" w:type="dxa"/>
          </w:tcPr>
          <w:p w14:paraId="6410D6C0" w14:textId="77777777" w:rsidR="00B10000" w:rsidRDefault="00B10000" w:rsidP="00DC6FA9">
            <w:pPr>
              <w:cnfStyle w:val="000000000000" w:firstRow="0" w:lastRow="0" w:firstColumn="0" w:lastColumn="0" w:oddVBand="0" w:evenVBand="0" w:oddHBand="0" w:evenHBand="0" w:firstRowFirstColumn="0" w:firstRowLastColumn="0" w:lastRowFirstColumn="0" w:lastRowLastColumn="0"/>
            </w:pPr>
          </w:p>
        </w:tc>
      </w:tr>
      <w:tr w:rsidR="00B10000" w14:paraId="6C6D5935" w14:textId="77777777" w:rsidTr="00C2602B">
        <w:trPr>
          <w:trHeight w:val="266"/>
        </w:trPr>
        <w:tc>
          <w:tcPr>
            <w:cnfStyle w:val="001000000000" w:firstRow="0" w:lastRow="0" w:firstColumn="1" w:lastColumn="0" w:oddVBand="0" w:evenVBand="0" w:oddHBand="0" w:evenHBand="0" w:firstRowFirstColumn="0" w:firstRowLastColumn="0" w:lastRowFirstColumn="0" w:lastRowLastColumn="0"/>
            <w:tcW w:w="1798" w:type="dxa"/>
          </w:tcPr>
          <w:p w14:paraId="549B8747" w14:textId="77777777" w:rsidR="00B10000" w:rsidRDefault="00B10000" w:rsidP="00DC6FA9">
            <w:r>
              <w:t>Audience</w:t>
            </w:r>
          </w:p>
        </w:tc>
        <w:tc>
          <w:tcPr>
            <w:tcW w:w="8727" w:type="dxa"/>
          </w:tcPr>
          <w:p w14:paraId="6DA19F68" w14:textId="77777777" w:rsidR="00B10000" w:rsidRDefault="00B10000" w:rsidP="00DC6FA9">
            <w:pPr>
              <w:cnfStyle w:val="000000000000" w:firstRow="0" w:lastRow="0" w:firstColumn="0" w:lastColumn="0" w:oddVBand="0" w:evenVBand="0" w:oddHBand="0" w:evenHBand="0" w:firstRowFirstColumn="0" w:firstRowLastColumn="0" w:lastRowFirstColumn="0" w:lastRowLastColumn="0"/>
            </w:pPr>
          </w:p>
        </w:tc>
      </w:tr>
      <w:tr w:rsidR="00B10000" w14:paraId="6FFD7CC8" w14:textId="77777777" w:rsidTr="00C2602B">
        <w:trPr>
          <w:trHeight w:val="279"/>
        </w:trPr>
        <w:tc>
          <w:tcPr>
            <w:cnfStyle w:val="001000000000" w:firstRow="0" w:lastRow="0" w:firstColumn="1" w:lastColumn="0" w:oddVBand="0" w:evenVBand="0" w:oddHBand="0" w:evenHBand="0" w:firstRowFirstColumn="0" w:firstRowLastColumn="0" w:lastRowFirstColumn="0" w:lastRowLastColumn="0"/>
            <w:tcW w:w="1798" w:type="dxa"/>
          </w:tcPr>
          <w:p w14:paraId="3A042CFB" w14:textId="77777777" w:rsidR="00B10000" w:rsidRDefault="00B10000" w:rsidP="00DC6FA9">
            <w:r>
              <w:t>Level</w:t>
            </w:r>
          </w:p>
        </w:tc>
        <w:tc>
          <w:tcPr>
            <w:tcW w:w="8727" w:type="dxa"/>
          </w:tcPr>
          <w:p w14:paraId="4D3E7439" w14:textId="77777777" w:rsidR="00B10000" w:rsidRDefault="00B10000" w:rsidP="00DC6FA9">
            <w:pPr>
              <w:cnfStyle w:val="000000000000" w:firstRow="0" w:lastRow="0" w:firstColumn="0" w:lastColumn="0" w:oddVBand="0" w:evenVBand="0" w:oddHBand="0" w:evenHBand="0" w:firstRowFirstColumn="0" w:firstRowLastColumn="0" w:lastRowFirstColumn="0" w:lastRowLastColumn="0"/>
            </w:pPr>
          </w:p>
        </w:tc>
      </w:tr>
      <w:tr w:rsidR="00B10000" w14:paraId="2E67F65F" w14:textId="77777777" w:rsidTr="00C2602B">
        <w:trPr>
          <w:trHeight w:val="266"/>
        </w:trPr>
        <w:tc>
          <w:tcPr>
            <w:cnfStyle w:val="001000000000" w:firstRow="0" w:lastRow="0" w:firstColumn="1" w:lastColumn="0" w:oddVBand="0" w:evenVBand="0" w:oddHBand="0" w:evenHBand="0" w:firstRowFirstColumn="0" w:firstRowLastColumn="0" w:lastRowFirstColumn="0" w:lastRowLastColumn="0"/>
            <w:tcW w:w="1798" w:type="dxa"/>
          </w:tcPr>
          <w:p w14:paraId="6AA8E8D5" w14:textId="77777777" w:rsidR="00B10000" w:rsidRDefault="00B10000" w:rsidP="00DC6FA9">
            <w:r>
              <w:t>Competencies</w:t>
            </w:r>
          </w:p>
        </w:tc>
        <w:tc>
          <w:tcPr>
            <w:tcW w:w="8727" w:type="dxa"/>
          </w:tcPr>
          <w:p w14:paraId="6CF92E09" w14:textId="77777777" w:rsidR="00B10000" w:rsidRDefault="00B10000" w:rsidP="00DC6FA9">
            <w:pPr>
              <w:cnfStyle w:val="000000000000" w:firstRow="0" w:lastRow="0" w:firstColumn="0" w:lastColumn="0" w:oddVBand="0" w:evenVBand="0" w:oddHBand="0" w:evenHBand="0" w:firstRowFirstColumn="0" w:firstRowLastColumn="0" w:lastRowFirstColumn="0" w:lastRowLastColumn="0"/>
            </w:pPr>
          </w:p>
        </w:tc>
      </w:tr>
      <w:tr w:rsidR="00B10000" w14:paraId="262A1D0A" w14:textId="77777777" w:rsidTr="00C2602B">
        <w:trPr>
          <w:trHeight w:val="279"/>
        </w:trPr>
        <w:tc>
          <w:tcPr>
            <w:cnfStyle w:val="001000000000" w:firstRow="0" w:lastRow="0" w:firstColumn="1" w:lastColumn="0" w:oddVBand="0" w:evenVBand="0" w:oddHBand="0" w:evenHBand="0" w:firstRowFirstColumn="0" w:firstRowLastColumn="0" w:lastRowFirstColumn="0" w:lastRowLastColumn="0"/>
            <w:tcW w:w="1798" w:type="dxa"/>
          </w:tcPr>
          <w:p w14:paraId="656371F3" w14:textId="77777777" w:rsidR="00B10000" w:rsidRDefault="00B10000" w:rsidP="00DC6FA9">
            <w:r>
              <w:t>Description</w:t>
            </w:r>
          </w:p>
        </w:tc>
        <w:tc>
          <w:tcPr>
            <w:tcW w:w="8727" w:type="dxa"/>
          </w:tcPr>
          <w:p w14:paraId="33177682" w14:textId="77777777" w:rsidR="00B10000" w:rsidRDefault="00B10000" w:rsidP="00DC6FA9">
            <w:pPr>
              <w:cnfStyle w:val="000000000000" w:firstRow="0" w:lastRow="0" w:firstColumn="0" w:lastColumn="0" w:oddVBand="0" w:evenVBand="0" w:oddHBand="0" w:evenHBand="0" w:firstRowFirstColumn="0" w:firstRowLastColumn="0" w:lastRowFirstColumn="0" w:lastRowLastColumn="0"/>
            </w:pPr>
          </w:p>
        </w:tc>
      </w:tr>
      <w:tr w:rsidR="00B10000" w14:paraId="110AE141" w14:textId="77777777" w:rsidTr="00C2602B">
        <w:trPr>
          <w:trHeight w:val="1094"/>
        </w:trPr>
        <w:tc>
          <w:tcPr>
            <w:cnfStyle w:val="001000000000" w:firstRow="0" w:lastRow="0" w:firstColumn="1" w:lastColumn="0" w:oddVBand="0" w:evenVBand="0" w:oddHBand="0" w:evenHBand="0" w:firstRowFirstColumn="0" w:firstRowLastColumn="0" w:lastRowFirstColumn="0" w:lastRowLastColumn="0"/>
            <w:tcW w:w="10525" w:type="dxa"/>
            <w:gridSpan w:val="2"/>
          </w:tcPr>
          <w:p w14:paraId="38A8CADF" w14:textId="77777777" w:rsidR="00B10000" w:rsidRDefault="00B10000" w:rsidP="00DC6FA9">
            <w:r>
              <w:sym w:font="Wingdings" w:char="F0FE"/>
            </w:r>
            <w:r>
              <w:t xml:space="preserve"> Public</w:t>
            </w:r>
          </w:p>
          <w:p w14:paraId="3E7B965E" w14:textId="77777777" w:rsidR="00B10000" w:rsidRDefault="00B10000" w:rsidP="00DC6FA9">
            <w:r>
              <w:sym w:font="Wingdings" w:char="F06F"/>
            </w:r>
            <w:r>
              <w:t xml:space="preserve"> Private</w:t>
            </w:r>
          </w:p>
          <w:p w14:paraId="26446752" w14:textId="77777777" w:rsidR="00B10000" w:rsidRDefault="00B10000" w:rsidP="00DC6FA9">
            <w:r>
              <w:sym w:font="Wingdings" w:char="F06F"/>
            </w:r>
            <w:r>
              <w:t xml:space="preserve"> On-site</w:t>
            </w:r>
          </w:p>
          <w:p w14:paraId="293C8018" w14:textId="77777777" w:rsidR="00B10000" w:rsidRDefault="00B10000" w:rsidP="00DC6FA9">
            <w:r>
              <w:sym w:font="Wingdings" w:char="F06F"/>
            </w:r>
            <w:r>
              <w:t xml:space="preserve"> PLUS </w:t>
            </w:r>
          </w:p>
        </w:tc>
      </w:tr>
    </w:tbl>
    <w:p w14:paraId="01100EB1" w14:textId="55B3A25E" w:rsidR="00B10000" w:rsidRDefault="00B10000"/>
    <w:p w14:paraId="6768DBF8" w14:textId="55F6C30B" w:rsidR="004B7EAF" w:rsidRDefault="00C3486E" w:rsidP="004B7EAF">
      <w:pPr>
        <w:pStyle w:val="Heading1"/>
      </w:pPr>
      <w:r>
        <w:t>Environment and Curriculum</w:t>
      </w:r>
    </w:p>
    <w:p w14:paraId="52B7DEFE" w14:textId="77777777" w:rsidR="004B7EAF" w:rsidRPr="004B7EAF" w:rsidRDefault="004B7EAF" w:rsidP="004B7EAF"/>
    <w:tbl>
      <w:tblPr>
        <w:tblStyle w:val="GridTable1LightAccent1"/>
        <w:tblW w:w="0" w:type="auto"/>
        <w:tblLook w:val="0280" w:firstRow="0" w:lastRow="0" w:firstColumn="1" w:lastColumn="0" w:noHBand="1" w:noVBand="0"/>
      </w:tblPr>
      <w:tblGrid>
        <w:gridCol w:w="1615"/>
        <w:gridCol w:w="8910"/>
      </w:tblGrid>
      <w:tr w:rsidR="00800F20" w14:paraId="068B2802" w14:textId="77777777" w:rsidTr="00DC6FA9">
        <w:tc>
          <w:tcPr>
            <w:cnfStyle w:val="001000000000" w:firstRow="0" w:lastRow="0" w:firstColumn="1" w:lastColumn="0" w:oddVBand="0" w:evenVBand="0" w:oddHBand="0" w:evenHBand="0" w:firstRowFirstColumn="0" w:firstRowLastColumn="0" w:lastRowFirstColumn="0" w:lastRowLastColumn="0"/>
            <w:tcW w:w="10525" w:type="dxa"/>
            <w:gridSpan w:val="2"/>
          </w:tcPr>
          <w:p w14:paraId="78198834" w14:textId="33907787" w:rsidR="00800F20" w:rsidRPr="00800F20" w:rsidRDefault="00800F20" w:rsidP="00800F20">
            <w:pPr>
              <w:jc w:val="center"/>
              <w:rPr>
                <w:sz w:val="24"/>
              </w:rPr>
            </w:pPr>
            <w:r w:rsidRPr="001A2251">
              <w:rPr>
                <w:sz w:val="24"/>
              </w:rPr>
              <w:t>Integrating the Early Learning Foundations (ELFs) in</w:t>
            </w:r>
            <w:r w:rsidR="00CB3FD1" w:rsidRPr="001A2251">
              <w:rPr>
                <w:sz w:val="24"/>
              </w:rPr>
              <w:t>to</w:t>
            </w:r>
            <w:r w:rsidRPr="001A2251">
              <w:rPr>
                <w:sz w:val="24"/>
              </w:rPr>
              <w:t xml:space="preserve"> Daily Experiences</w:t>
            </w:r>
          </w:p>
        </w:tc>
      </w:tr>
      <w:tr w:rsidR="00B10000" w14:paraId="79C006F2"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238A849C" w14:textId="77777777" w:rsidR="00B10000" w:rsidRDefault="00B10000" w:rsidP="00DC6FA9">
            <w:r>
              <w:t>Hours</w:t>
            </w:r>
          </w:p>
        </w:tc>
        <w:tc>
          <w:tcPr>
            <w:tcW w:w="8910" w:type="dxa"/>
          </w:tcPr>
          <w:p w14:paraId="140E0AC6" w14:textId="5F7A49A5" w:rsidR="00B1000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3</w:t>
            </w:r>
          </w:p>
        </w:tc>
      </w:tr>
      <w:tr w:rsidR="00B10000" w14:paraId="34CDB1A3"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56D77AE2" w14:textId="77777777" w:rsidR="00B10000" w:rsidRDefault="00B10000" w:rsidP="00DC6FA9">
            <w:r>
              <w:t>Audience</w:t>
            </w:r>
          </w:p>
        </w:tc>
        <w:tc>
          <w:tcPr>
            <w:tcW w:w="8910" w:type="dxa"/>
          </w:tcPr>
          <w:p w14:paraId="23920B71" w14:textId="77777777" w:rsidR="00B10000" w:rsidRPr="00800F20" w:rsidRDefault="00B10000" w:rsidP="00DC6FA9">
            <w:pPr>
              <w:cnfStyle w:val="000000000000" w:firstRow="0" w:lastRow="0" w:firstColumn="0" w:lastColumn="0" w:oddVBand="0" w:evenVBand="0" w:oddHBand="0" w:evenHBand="0" w:firstRowFirstColumn="0" w:firstRowLastColumn="0" w:lastRowFirstColumn="0" w:lastRowLastColumn="0"/>
              <w:rPr>
                <w:sz w:val="20"/>
              </w:rPr>
            </w:pPr>
          </w:p>
        </w:tc>
      </w:tr>
      <w:tr w:rsidR="00B10000" w14:paraId="3FBF36D5"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52248DE9" w14:textId="77777777" w:rsidR="00B10000" w:rsidRDefault="00B10000" w:rsidP="00DC6FA9">
            <w:r>
              <w:t>Level</w:t>
            </w:r>
          </w:p>
        </w:tc>
        <w:tc>
          <w:tcPr>
            <w:tcW w:w="8910" w:type="dxa"/>
          </w:tcPr>
          <w:p w14:paraId="5F64F95C" w14:textId="61DB2D80" w:rsidR="00B1000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Introductory</w:t>
            </w:r>
          </w:p>
        </w:tc>
      </w:tr>
      <w:tr w:rsidR="00B10000" w14:paraId="44B5DFA3"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25A75F40" w14:textId="77777777" w:rsidR="00B10000" w:rsidRDefault="00B10000" w:rsidP="00DC6FA9">
            <w:r>
              <w:t>Competencies</w:t>
            </w:r>
          </w:p>
        </w:tc>
        <w:tc>
          <w:tcPr>
            <w:tcW w:w="8910" w:type="dxa"/>
          </w:tcPr>
          <w:p w14:paraId="20FDD3DF" w14:textId="29D1386E" w:rsidR="00B10000" w:rsidRPr="00800F20" w:rsidRDefault="00C3486E" w:rsidP="00DC6FA9">
            <w:pPr>
              <w:cnfStyle w:val="000000000000" w:firstRow="0" w:lastRow="0" w:firstColumn="0" w:lastColumn="0" w:oddVBand="0" w:evenVBand="0" w:oddHBand="0" w:evenHBand="0" w:firstRowFirstColumn="0" w:firstRowLastColumn="0" w:lastRowFirstColumn="0" w:lastRowLastColumn="0"/>
              <w:rPr>
                <w:sz w:val="20"/>
              </w:rPr>
            </w:pPr>
            <w:r>
              <w:rPr>
                <w:sz w:val="20"/>
              </w:rPr>
              <w:t>Environment and Curriculum</w:t>
            </w:r>
          </w:p>
        </w:tc>
      </w:tr>
      <w:tr w:rsidR="00B10000" w14:paraId="511415CE"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105150F3" w14:textId="77777777" w:rsidR="00B10000" w:rsidRDefault="00B10000" w:rsidP="00DC6FA9">
            <w:r>
              <w:t>Description</w:t>
            </w:r>
          </w:p>
        </w:tc>
        <w:tc>
          <w:tcPr>
            <w:tcW w:w="8910" w:type="dxa"/>
          </w:tcPr>
          <w:p w14:paraId="1A9B40DD" w14:textId="60CEEFD2" w:rsidR="00B1000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For those who have taken the Early Learning Foundations workshop, who have incorporated the ELFs into planning and are familiar with them. This workshop will coach participants through the planning process and through reflective practice as a way to consider long-term planning, setting and meeting goals, and assessing plans that embeds the ELFs into all areas of learning. Participants can expect to engage in evaluative and reflective ways, and to appraise activities for application into programs.</w:t>
            </w:r>
          </w:p>
        </w:tc>
      </w:tr>
      <w:tr w:rsidR="00B10000" w14:paraId="0517B77C" w14:textId="77777777" w:rsidTr="00C2602B">
        <w:tc>
          <w:tcPr>
            <w:cnfStyle w:val="001000000000" w:firstRow="0" w:lastRow="0" w:firstColumn="1" w:lastColumn="0" w:oddVBand="0" w:evenVBand="0" w:oddHBand="0" w:evenHBand="0" w:firstRowFirstColumn="0" w:firstRowLastColumn="0" w:lastRowFirstColumn="0" w:lastRowLastColumn="0"/>
            <w:tcW w:w="10525" w:type="dxa"/>
            <w:gridSpan w:val="2"/>
          </w:tcPr>
          <w:p w14:paraId="0A957088" w14:textId="77777777" w:rsidR="00B10000" w:rsidRDefault="00B10000" w:rsidP="00DC6FA9">
            <w:r>
              <w:sym w:font="Wingdings" w:char="F0FE"/>
            </w:r>
            <w:r>
              <w:t xml:space="preserve"> Public</w:t>
            </w:r>
          </w:p>
          <w:p w14:paraId="220ACC14" w14:textId="77777777" w:rsidR="00B10000" w:rsidRDefault="00B10000" w:rsidP="00DC6FA9">
            <w:r>
              <w:sym w:font="Wingdings" w:char="F06F"/>
            </w:r>
            <w:r>
              <w:t xml:space="preserve"> Private</w:t>
            </w:r>
          </w:p>
          <w:p w14:paraId="1343D75C" w14:textId="7B638CF2" w:rsidR="00B10000" w:rsidRDefault="00800F20" w:rsidP="00DC6FA9">
            <w:r>
              <w:sym w:font="Wingdings" w:char="F0FE"/>
            </w:r>
            <w:r w:rsidR="00B10000">
              <w:t xml:space="preserve"> On-site</w:t>
            </w:r>
          </w:p>
          <w:p w14:paraId="2CA9B1D3" w14:textId="77777777" w:rsidR="00B10000" w:rsidRDefault="00B10000" w:rsidP="00DC6FA9">
            <w:r>
              <w:sym w:font="Wingdings" w:char="F06F"/>
            </w:r>
            <w:r>
              <w:t xml:space="preserve"> PLUS </w:t>
            </w:r>
          </w:p>
        </w:tc>
      </w:tr>
    </w:tbl>
    <w:p w14:paraId="0EA80569" w14:textId="1D13F45C" w:rsidR="00B10000" w:rsidRDefault="00B10000"/>
    <w:tbl>
      <w:tblPr>
        <w:tblStyle w:val="GridTable1LightAccent1"/>
        <w:tblW w:w="0" w:type="auto"/>
        <w:tblLook w:val="0280" w:firstRow="0" w:lastRow="0" w:firstColumn="1" w:lastColumn="0" w:noHBand="1" w:noVBand="0"/>
      </w:tblPr>
      <w:tblGrid>
        <w:gridCol w:w="1747"/>
        <w:gridCol w:w="8778"/>
      </w:tblGrid>
      <w:tr w:rsidR="00E519B0" w14:paraId="2CD8EE71" w14:textId="77777777" w:rsidTr="00DC6FA9">
        <w:trPr>
          <w:trHeight w:val="251"/>
        </w:trPr>
        <w:tc>
          <w:tcPr>
            <w:cnfStyle w:val="001000000000" w:firstRow="0" w:lastRow="0" w:firstColumn="1" w:lastColumn="0" w:oddVBand="0" w:evenVBand="0" w:oddHBand="0" w:evenHBand="0" w:firstRowFirstColumn="0" w:firstRowLastColumn="0" w:lastRowFirstColumn="0" w:lastRowLastColumn="0"/>
            <w:tcW w:w="10525" w:type="dxa"/>
            <w:gridSpan w:val="2"/>
          </w:tcPr>
          <w:p w14:paraId="7F16E840" w14:textId="645463F7" w:rsidR="00E519B0" w:rsidRPr="00C2602B" w:rsidRDefault="00E519B0" w:rsidP="00DC6FA9">
            <w:pPr>
              <w:jc w:val="center"/>
              <w:rPr>
                <w:sz w:val="24"/>
              </w:rPr>
            </w:pPr>
            <w:r w:rsidRPr="00C2602B">
              <w:rPr>
                <w:sz w:val="24"/>
              </w:rPr>
              <w:t>Play</w:t>
            </w:r>
            <w:r w:rsidR="004061B7">
              <w:rPr>
                <w:sz w:val="24"/>
              </w:rPr>
              <w:t xml:space="preserve"> for Development and Learning</w:t>
            </w:r>
          </w:p>
        </w:tc>
      </w:tr>
      <w:tr w:rsidR="00E519B0" w14:paraId="437D4B4F" w14:textId="77777777" w:rsidTr="00DC6FA9">
        <w:trPr>
          <w:trHeight w:val="264"/>
        </w:trPr>
        <w:tc>
          <w:tcPr>
            <w:cnfStyle w:val="001000000000" w:firstRow="0" w:lastRow="0" w:firstColumn="1" w:lastColumn="0" w:oddVBand="0" w:evenVBand="0" w:oddHBand="0" w:evenHBand="0" w:firstRowFirstColumn="0" w:firstRowLastColumn="0" w:lastRowFirstColumn="0" w:lastRowLastColumn="0"/>
            <w:tcW w:w="1747" w:type="dxa"/>
          </w:tcPr>
          <w:p w14:paraId="19401D06" w14:textId="77777777" w:rsidR="00E519B0" w:rsidRDefault="00E519B0" w:rsidP="00DC6FA9">
            <w:r>
              <w:t>Hours</w:t>
            </w:r>
          </w:p>
        </w:tc>
        <w:tc>
          <w:tcPr>
            <w:tcW w:w="8778" w:type="dxa"/>
          </w:tcPr>
          <w:p w14:paraId="4BA63CF4" w14:textId="6BE49949" w:rsidR="00E519B0" w:rsidRDefault="00E519B0" w:rsidP="00A1525C">
            <w:pPr>
              <w:cnfStyle w:val="000000000000" w:firstRow="0" w:lastRow="0" w:firstColumn="0" w:lastColumn="0" w:oddVBand="0" w:evenVBand="0" w:oddHBand="0" w:evenHBand="0" w:firstRowFirstColumn="0" w:firstRowLastColumn="0" w:lastRowFirstColumn="0" w:lastRowLastColumn="0"/>
            </w:pPr>
            <w:r w:rsidRPr="004B7EAF">
              <w:rPr>
                <w:sz w:val="20"/>
              </w:rPr>
              <w:t xml:space="preserve">6 </w:t>
            </w:r>
            <w:r w:rsidR="00A1525C">
              <w:rPr>
                <w:sz w:val="20"/>
              </w:rPr>
              <w:t>workshop hours, 4</w:t>
            </w:r>
            <w:r w:rsidRPr="004B7EAF">
              <w:rPr>
                <w:sz w:val="20"/>
              </w:rPr>
              <w:t xml:space="preserve"> PLUS coaching hours</w:t>
            </w:r>
          </w:p>
        </w:tc>
      </w:tr>
      <w:tr w:rsidR="00E519B0" w14:paraId="3A6F7C5F" w14:textId="77777777" w:rsidTr="00DC6FA9">
        <w:trPr>
          <w:trHeight w:val="251"/>
        </w:trPr>
        <w:tc>
          <w:tcPr>
            <w:cnfStyle w:val="001000000000" w:firstRow="0" w:lastRow="0" w:firstColumn="1" w:lastColumn="0" w:oddVBand="0" w:evenVBand="0" w:oddHBand="0" w:evenHBand="0" w:firstRowFirstColumn="0" w:firstRowLastColumn="0" w:lastRowFirstColumn="0" w:lastRowLastColumn="0"/>
            <w:tcW w:w="1747" w:type="dxa"/>
          </w:tcPr>
          <w:p w14:paraId="38BEFA67" w14:textId="77777777" w:rsidR="00E519B0" w:rsidRDefault="00E519B0" w:rsidP="00DC6FA9">
            <w:r>
              <w:t>Audience</w:t>
            </w:r>
          </w:p>
        </w:tc>
        <w:tc>
          <w:tcPr>
            <w:tcW w:w="8778" w:type="dxa"/>
          </w:tcPr>
          <w:p w14:paraId="1199200E" w14:textId="06E69DCD" w:rsidR="00E519B0" w:rsidRPr="004B7EAF" w:rsidRDefault="00E519B0" w:rsidP="00CB3FD1">
            <w:pPr>
              <w:cnfStyle w:val="000000000000" w:firstRow="0" w:lastRow="0" w:firstColumn="0" w:lastColumn="0" w:oddVBand="0" w:evenVBand="0" w:oddHBand="0" w:evenHBand="0" w:firstRowFirstColumn="0" w:firstRowLastColumn="0" w:lastRowFirstColumn="0" w:lastRowLastColumn="0"/>
              <w:rPr>
                <w:sz w:val="20"/>
              </w:rPr>
            </w:pPr>
          </w:p>
        </w:tc>
      </w:tr>
      <w:tr w:rsidR="00E519B0" w14:paraId="79C0F531" w14:textId="77777777" w:rsidTr="00DC6FA9">
        <w:trPr>
          <w:trHeight w:val="264"/>
        </w:trPr>
        <w:tc>
          <w:tcPr>
            <w:cnfStyle w:val="001000000000" w:firstRow="0" w:lastRow="0" w:firstColumn="1" w:lastColumn="0" w:oddVBand="0" w:evenVBand="0" w:oddHBand="0" w:evenHBand="0" w:firstRowFirstColumn="0" w:firstRowLastColumn="0" w:lastRowFirstColumn="0" w:lastRowLastColumn="0"/>
            <w:tcW w:w="1747" w:type="dxa"/>
          </w:tcPr>
          <w:p w14:paraId="620326B2" w14:textId="77777777" w:rsidR="00E519B0" w:rsidRDefault="00E519B0" w:rsidP="00DC6FA9">
            <w:r>
              <w:t>Level</w:t>
            </w:r>
          </w:p>
        </w:tc>
        <w:tc>
          <w:tcPr>
            <w:tcW w:w="8778" w:type="dxa"/>
          </w:tcPr>
          <w:p w14:paraId="2DF060DE" w14:textId="32003838" w:rsidR="00E519B0" w:rsidRPr="004B7EAF" w:rsidRDefault="00E519B0" w:rsidP="00A1525C">
            <w:pPr>
              <w:cnfStyle w:val="000000000000" w:firstRow="0" w:lastRow="0" w:firstColumn="0" w:lastColumn="0" w:oddVBand="0" w:evenVBand="0" w:oddHBand="0" w:evenHBand="0" w:firstRowFirstColumn="0" w:firstRowLastColumn="0" w:lastRowFirstColumn="0" w:lastRowLastColumn="0"/>
              <w:rPr>
                <w:sz w:val="20"/>
              </w:rPr>
            </w:pPr>
            <w:r>
              <w:rPr>
                <w:sz w:val="20"/>
              </w:rPr>
              <w:t>Intermediate</w:t>
            </w:r>
            <w:r w:rsidR="00A1525C">
              <w:rPr>
                <w:sz w:val="20"/>
              </w:rPr>
              <w:t xml:space="preserve"> workshop</w:t>
            </w:r>
            <w:r>
              <w:rPr>
                <w:sz w:val="20"/>
              </w:rPr>
              <w:t xml:space="preserve">, </w:t>
            </w:r>
            <w:r w:rsidR="00A1525C">
              <w:rPr>
                <w:sz w:val="20"/>
              </w:rPr>
              <w:t>Advanced coaching sessions</w:t>
            </w:r>
          </w:p>
        </w:tc>
      </w:tr>
      <w:tr w:rsidR="00E519B0" w14:paraId="01D9C2B8" w14:textId="77777777" w:rsidTr="00DC6FA9">
        <w:trPr>
          <w:trHeight w:val="251"/>
        </w:trPr>
        <w:tc>
          <w:tcPr>
            <w:cnfStyle w:val="001000000000" w:firstRow="0" w:lastRow="0" w:firstColumn="1" w:lastColumn="0" w:oddVBand="0" w:evenVBand="0" w:oddHBand="0" w:evenHBand="0" w:firstRowFirstColumn="0" w:firstRowLastColumn="0" w:lastRowFirstColumn="0" w:lastRowLastColumn="0"/>
            <w:tcW w:w="1747" w:type="dxa"/>
          </w:tcPr>
          <w:p w14:paraId="7A8B631D" w14:textId="77777777" w:rsidR="00E519B0" w:rsidRDefault="00E519B0" w:rsidP="00DC6FA9">
            <w:r>
              <w:t>Competencies</w:t>
            </w:r>
          </w:p>
        </w:tc>
        <w:tc>
          <w:tcPr>
            <w:tcW w:w="8778" w:type="dxa"/>
          </w:tcPr>
          <w:p w14:paraId="50665BBA" w14:textId="29DEF14E" w:rsidR="00E519B0" w:rsidRPr="004B7EAF" w:rsidRDefault="00C3486E" w:rsidP="00DC6FA9">
            <w:pPr>
              <w:cnfStyle w:val="000000000000" w:firstRow="0" w:lastRow="0" w:firstColumn="0" w:lastColumn="0" w:oddVBand="0" w:evenVBand="0" w:oddHBand="0" w:evenHBand="0" w:firstRowFirstColumn="0" w:firstRowLastColumn="0" w:lastRowFirstColumn="0" w:lastRowLastColumn="0"/>
              <w:rPr>
                <w:sz w:val="20"/>
              </w:rPr>
            </w:pPr>
            <w:r>
              <w:rPr>
                <w:sz w:val="20"/>
              </w:rPr>
              <w:t>Environment and Curriculum</w:t>
            </w:r>
          </w:p>
        </w:tc>
      </w:tr>
      <w:tr w:rsidR="00E519B0" w14:paraId="23E3753F" w14:textId="77777777" w:rsidTr="00DC6FA9">
        <w:trPr>
          <w:trHeight w:val="264"/>
        </w:trPr>
        <w:tc>
          <w:tcPr>
            <w:cnfStyle w:val="001000000000" w:firstRow="0" w:lastRow="0" w:firstColumn="1" w:lastColumn="0" w:oddVBand="0" w:evenVBand="0" w:oddHBand="0" w:evenHBand="0" w:firstRowFirstColumn="0" w:firstRowLastColumn="0" w:lastRowFirstColumn="0" w:lastRowLastColumn="0"/>
            <w:tcW w:w="1747" w:type="dxa"/>
          </w:tcPr>
          <w:p w14:paraId="1A0FBFA6" w14:textId="77777777" w:rsidR="00E519B0" w:rsidRDefault="00E519B0" w:rsidP="00DC6FA9">
            <w:r>
              <w:t>Description</w:t>
            </w:r>
          </w:p>
        </w:tc>
        <w:tc>
          <w:tcPr>
            <w:tcW w:w="8778" w:type="dxa"/>
          </w:tcPr>
          <w:p w14:paraId="6937FCA0" w14:textId="58408090" w:rsidR="00E519B0" w:rsidRPr="004B7EAF" w:rsidRDefault="00E519B0" w:rsidP="00E519B0">
            <w:pPr>
              <w:cnfStyle w:val="000000000000" w:firstRow="0" w:lastRow="0" w:firstColumn="0" w:lastColumn="0" w:oddVBand="0" w:evenVBand="0" w:oddHBand="0" w:evenHBand="0" w:firstRowFirstColumn="0" w:firstRowLastColumn="0" w:lastRowFirstColumn="0" w:lastRowLastColumn="0"/>
              <w:rPr>
                <w:sz w:val="20"/>
              </w:rPr>
            </w:pPr>
            <w:r w:rsidRPr="00E519B0">
              <w:rPr>
                <w:sz w:val="20"/>
              </w:rPr>
              <w:t>Play is a medium for learning and development</w:t>
            </w:r>
            <w:r w:rsidR="00CB3FD1">
              <w:rPr>
                <w:sz w:val="20"/>
              </w:rPr>
              <w:t>,</w:t>
            </w:r>
            <w:r w:rsidRPr="00E519B0">
              <w:rPr>
                <w:sz w:val="20"/>
              </w:rPr>
              <w:t xml:space="preserve"> and children develop an understanding of the world through play. </w:t>
            </w:r>
            <w:r>
              <w:rPr>
                <w:sz w:val="20"/>
              </w:rPr>
              <w:t>P</w:t>
            </w:r>
            <w:r w:rsidRPr="00E519B0">
              <w:rPr>
                <w:sz w:val="20"/>
              </w:rPr>
              <w:t>articipants will</w:t>
            </w:r>
            <w:r>
              <w:rPr>
                <w:sz w:val="20"/>
              </w:rPr>
              <w:t>:</w:t>
            </w:r>
            <w:r w:rsidRPr="00E519B0">
              <w:rPr>
                <w:sz w:val="20"/>
              </w:rPr>
              <w:t xml:space="preserve"> learn about the value and the importance of play in child learning and development; learn about the characteristics and theoretical base of play and learn to distinguish play from other similar behaviors; and learn about guided play techniques and how to link learning outcomes, such as literacy, through play-based intervention.</w:t>
            </w:r>
          </w:p>
        </w:tc>
      </w:tr>
      <w:tr w:rsidR="00E519B0" w14:paraId="53A96A1A" w14:textId="77777777" w:rsidTr="00DC6FA9">
        <w:trPr>
          <w:trHeight w:val="1033"/>
        </w:trPr>
        <w:tc>
          <w:tcPr>
            <w:cnfStyle w:val="001000000000" w:firstRow="0" w:lastRow="0" w:firstColumn="1" w:lastColumn="0" w:oddVBand="0" w:evenVBand="0" w:oddHBand="0" w:evenHBand="0" w:firstRowFirstColumn="0" w:firstRowLastColumn="0" w:lastRowFirstColumn="0" w:lastRowLastColumn="0"/>
            <w:tcW w:w="10525" w:type="dxa"/>
            <w:gridSpan w:val="2"/>
          </w:tcPr>
          <w:p w14:paraId="6815B3AC" w14:textId="77777777" w:rsidR="00E519B0" w:rsidRDefault="00E519B0" w:rsidP="00DC6FA9">
            <w:r>
              <w:sym w:font="Wingdings" w:char="F0FE"/>
            </w:r>
            <w:r>
              <w:t xml:space="preserve"> Public</w:t>
            </w:r>
          </w:p>
          <w:p w14:paraId="239AB9C2" w14:textId="77777777" w:rsidR="00E519B0" w:rsidRDefault="00E519B0" w:rsidP="00DC6FA9">
            <w:r>
              <w:sym w:font="Wingdings" w:char="F06F"/>
            </w:r>
            <w:r>
              <w:t xml:space="preserve"> Private</w:t>
            </w:r>
          </w:p>
          <w:p w14:paraId="01D50D04" w14:textId="77777777" w:rsidR="00E519B0" w:rsidRDefault="00E519B0" w:rsidP="00DC6FA9">
            <w:r>
              <w:sym w:font="Wingdings" w:char="F0FE"/>
            </w:r>
            <w:r>
              <w:t xml:space="preserve"> On-site</w:t>
            </w:r>
          </w:p>
          <w:p w14:paraId="6560F525" w14:textId="77777777" w:rsidR="00E519B0" w:rsidRDefault="00E519B0" w:rsidP="00DC6FA9">
            <w:r>
              <w:sym w:font="Wingdings" w:char="F0FE"/>
            </w:r>
            <w:r>
              <w:t xml:space="preserve"> PLUS </w:t>
            </w:r>
          </w:p>
        </w:tc>
      </w:tr>
    </w:tbl>
    <w:p w14:paraId="629FF4DE" w14:textId="77777777" w:rsidR="00E519B0" w:rsidRDefault="00E519B0"/>
    <w:tbl>
      <w:tblPr>
        <w:tblStyle w:val="GridTable1LightAccent1"/>
        <w:tblW w:w="0" w:type="auto"/>
        <w:tblLook w:val="0280" w:firstRow="0" w:lastRow="0" w:firstColumn="1" w:lastColumn="0" w:noHBand="1" w:noVBand="0"/>
      </w:tblPr>
      <w:tblGrid>
        <w:gridCol w:w="1615"/>
        <w:gridCol w:w="8820"/>
      </w:tblGrid>
      <w:tr w:rsidR="00E95504" w14:paraId="3CE446EE" w14:textId="77777777" w:rsidTr="00DC6FA9">
        <w:tc>
          <w:tcPr>
            <w:cnfStyle w:val="001000000000" w:firstRow="0" w:lastRow="0" w:firstColumn="1" w:lastColumn="0" w:oddVBand="0" w:evenVBand="0" w:oddHBand="0" w:evenHBand="0" w:firstRowFirstColumn="0" w:firstRowLastColumn="0" w:lastRowFirstColumn="0" w:lastRowLastColumn="0"/>
            <w:tcW w:w="10435" w:type="dxa"/>
            <w:gridSpan w:val="2"/>
          </w:tcPr>
          <w:p w14:paraId="407AAA4E" w14:textId="13C31425" w:rsidR="00E95504" w:rsidRPr="00E95504" w:rsidRDefault="00E95504" w:rsidP="00E95504">
            <w:pPr>
              <w:jc w:val="center"/>
              <w:rPr>
                <w:sz w:val="24"/>
              </w:rPr>
            </w:pPr>
            <w:r w:rsidRPr="00E95504">
              <w:rPr>
                <w:sz w:val="24"/>
              </w:rPr>
              <w:t>Transitions</w:t>
            </w:r>
          </w:p>
        </w:tc>
      </w:tr>
      <w:tr w:rsidR="00B10000" w14:paraId="605EF249"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1C81F513" w14:textId="77777777" w:rsidR="00B10000" w:rsidRDefault="00B10000" w:rsidP="00DC6FA9">
            <w:r>
              <w:t>Hours</w:t>
            </w:r>
          </w:p>
        </w:tc>
        <w:tc>
          <w:tcPr>
            <w:tcW w:w="8820" w:type="dxa"/>
          </w:tcPr>
          <w:p w14:paraId="40A3A0DC" w14:textId="3DE896A0" w:rsidR="00B10000" w:rsidRPr="00A1525C" w:rsidRDefault="00E95504" w:rsidP="00DC6FA9">
            <w:pPr>
              <w:cnfStyle w:val="000000000000" w:firstRow="0" w:lastRow="0" w:firstColumn="0" w:lastColumn="0" w:oddVBand="0" w:evenVBand="0" w:oddHBand="0" w:evenHBand="0" w:firstRowFirstColumn="0" w:firstRowLastColumn="0" w:lastRowFirstColumn="0" w:lastRowLastColumn="0"/>
              <w:rPr>
                <w:sz w:val="20"/>
              </w:rPr>
            </w:pPr>
            <w:r w:rsidRPr="00A1525C">
              <w:rPr>
                <w:sz w:val="20"/>
              </w:rPr>
              <w:t>3</w:t>
            </w:r>
          </w:p>
        </w:tc>
      </w:tr>
      <w:tr w:rsidR="00B10000" w14:paraId="63B77DD4"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3581B69B" w14:textId="77777777" w:rsidR="00B10000" w:rsidRDefault="00B10000" w:rsidP="00DC6FA9">
            <w:r>
              <w:t>Audience</w:t>
            </w:r>
          </w:p>
        </w:tc>
        <w:tc>
          <w:tcPr>
            <w:tcW w:w="8820" w:type="dxa"/>
          </w:tcPr>
          <w:p w14:paraId="4C473B37" w14:textId="77777777" w:rsidR="00B10000" w:rsidRPr="00A1525C" w:rsidRDefault="00B10000" w:rsidP="00DC6FA9">
            <w:pPr>
              <w:cnfStyle w:val="000000000000" w:firstRow="0" w:lastRow="0" w:firstColumn="0" w:lastColumn="0" w:oddVBand="0" w:evenVBand="0" w:oddHBand="0" w:evenHBand="0" w:firstRowFirstColumn="0" w:firstRowLastColumn="0" w:lastRowFirstColumn="0" w:lastRowLastColumn="0"/>
              <w:rPr>
                <w:sz w:val="20"/>
              </w:rPr>
            </w:pPr>
          </w:p>
        </w:tc>
      </w:tr>
      <w:tr w:rsidR="00B10000" w14:paraId="1567555F"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1163077C" w14:textId="77777777" w:rsidR="00B10000" w:rsidRDefault="00B10000" w:rsidP="00DC6FA9">
            <w:r>
              <w:t>Level</w:t>
            </w:r>
          </w:p>
        </w:tc>
        <w:tc>
          <w:tcPr>
            <w:tcW w:w="8820" w:type="dxa"/>
          </w:tcPr>
          <w:p w14:paraId="1F22CEE1" w14:textId="65D8918C" w:rsidR="00B10000" w:rsidRPr="00A1525C" w:rsidRDefault="00E95504" w:rsidP="00DC6FA9">
            <w:pPr>
              <w:cnfStyle w:val="000000000000" w:firstRow="0" w:lastRow="0" w:firstColumn="0" w:lastColumn="0" w:oddVBand="0" w:evenVBand="0" w:oddHBand="0" w:evenHBand="0" w:firstRowFirstColumn="0" w:firstRowLastColumn="0" w:lastRowFirstColumn="0" w:lastRowLastColumn="0"/>
              <w:rPr>
                <w:sz w:val="20"/>
              </w:rPr>
            </w:pPr>
            <w:r w:rsidRPr="00A1525C">
              <w:rPr>
                <w:sz w:val="20"/>
              </w:rPr>
              <w:t>Introductory</w:t>
            </w:r>
          </w:p>
        </w:tc>
      </w:tr>
      <w:tr w:rsidR="00B10000" w14:paraId="37A9C038"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3842E9DD" w14:textId="77777777" w:rsidR="00B10000" w:rsidRDefault="00B10000" w:rsidP="00DC6FA9">
            <w:r>
              <w:t>Competencies</w:t>
            </w:r>
          </w:p>
        </w:tc>
        <w:tc>
          <w:tcPr>
            <w:tcW w:w="8820" w:type="dxa"/>
          </w:tcPr>
          <w:p w14:paraId="7A12A0A5" w14:textId="24BE20D4" w:rsidR="00B10000" w:rsidRPr="00A1525C" w:rsidRDefault="00C3486E" w:rsidP="00DC6FA9">
            <w:pPr>
              <w:cnfStyle w:val="000000000000" w:firstRow="0" w:lastRow="0" w:firstColumn="0" w:lastColumn="0" w:oddVBand="0" w:evenVBand="0" w:oddHBand="0" w:evenHBand="0" w:firstRowFirstColumn="0" w:firstRowLastColumn="0" w:lastRowFirstColumn="0" w:lastRowLastColumn="0"/>
              <w:rPr>
                <w:sz w:val="20"/>
              </w:rPr>
            </w:pPr>
            <w:r>
              <w:rPr>
                <w:sz w:val="20"/>
              </w:rPr>
              <w:t>Environment and Curriculum</w:t>
            </w:r>
          </w:p>
        </w:tc>
      </w:tr>
      <w:tr w:rsidR="00B10000" w14:paraId="208C6A0F"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063FFBF0" w14:textId="77777777" w:rsidR="00B10000" w:rsidRDefault="00B10000" w:rsidP="00DC6FA9">
            <w:r>
              <w:t>Description</w:t>
            </w:r>
          </w:p>
        </w:tc>
        <w:tc>
          <w:tcPr>
            <w:tcW w:w="8820" w:type="dxa"/>
          </w:tcPr>
          <w:p w14:paraId="5FB0E6A0" w14:textId="7E3F2CE3" w:rsidR="00B10000" w:rsidRPr="00A1525C" w:rsidRDefault="00E95504" w:rsidP="00DC6FA9">
            <w:pPr>
              <w:cnfStyle w:val="000000000000" w:firstRow="0" w:lastRow="0" w:firstColumn="0" w:lastColumn="0" w:oddVBand="0" w:evenVBand="0" w:oddHBand="0" w:evenHBand="0" w:firstRowFirstColumn="0" w:firstRowLastColumn="0" w:lastRowFirstColumn="0" w:lastRowLastColumn="0"/>
              <w:rPr>
                <w:sz w:val="20"/>
              </w:rPr>
            </w:pPr>
            <w:r w:rsidRPr="00A1525C">
              <w:rPr>
                <w:sz w:val="20"/>
              </w:rPr>
              <w:t>Transitioning between activities in an early childhood classroom can be the most difficult and stressful time of the day for both teachers and children. In this workshop explore various strategies, techniques, and routines that make transitions more efficient and enjoyable for everyone involved. Participants will leave with practical ideas on how to turn transitions into valuable teachable moments and give children the opportunity to practice independence.</w:t>
            </w:r>
          </w:p>
        </w:tc>
      </w:tr>
      <w:tr w:rsidR="00B10000" w14:paraId="6F4A4491" w14:textId="77777777" w:rsidTr="00C2602B">
        <w:tc>
          <w:tcPr>
            <w:cnfStyle w:val="001000000000" w:firstRow="0" w:lastRow="0" w:firstColumn="1" w:lastColumn="0" w:oddVBand="0" w:evenVBand="0" w:oddHBand="0" w:evenHBand="0" w:firstRowFirstColumn="0" w:firstRowLastColumn="0" w:lastRowFirstColumn="0" w:lastRowLastColumn="0"/>
            <w:tcW w:w="10435" w:type="dxa"/>
            <w:gridSpan w:val="2"/>
          </w:tcPr>
          <w:p w14:paraId="45CD846F" w14:textId="77777777" w:rsidR="00B10000" w:rsidRDefault="00B10000" w:rsidP="00DC6FA9">
            <w:r>
              <w:sym w:font="Wingdings" w:char="F0FE"/>
            </w:r>
            <w:r>
              <w:t xml:space="preserve"> Public</w:t>
            </w:r>
          </w:p>
          <w:p w14:paraId="785E7EFF" w14:textId="77777777" w:rsidR="00B10000" w:rsidRDefault="00B10000" w:rsidP="00DC6FA9">
            <w:r>
              <w:sym w:font="Wingdings" w:char="F06F"/>
            </w:r>
            <w:r>
              <w:t xml:space="preserve"> Private</w:t>
            </w:r>
          </w:p>
          <w:p w14:paraId="5C3AF352" w14:textId="45B0CB34" w:rsidR="00B10000" w:rsidRDefault="00E95504" w:rsidP="00DC6FA9">
            <w:r>
              <w:sym w:font="Wingdings" w:char="F0FE"/>
            </w:r>
            <w:r w:rsidR="00B10000">
              <w:t xml:space="preserve"> On-site</w:t>
            </w:r>
          </w:p>
          <w:p w14:paraId="5C958633" w14:textId="77777777" w:rsidR="00B10000" w:rsidRDefault="00B10000" w:rsidP="00DC6FA9">
            <w:r>
              <w:sym w:font="Wingdings" w:char="F06F"/>
            </w:r>
            <w:r>
              <w:t xml:space="preserve"> PLUS </w:t>
            </w:r>
          </w:p>
        </w:tc>
      </w:tr>
    </w:tbl>
    <w:p w14:paraId="23DF4940" w14:textId="0F355A0D" w:rsidR="00B10000" w:rsidRPr="00E95504" w:rsidRDefault="00B10000">
      <w:pPr>
        <w:rPr>
          <w:sz w:val="24"/>
        </w:rPr>
      </w:pPr>
    </w:p>
    <w:tbl>
      <w:tblPr>
        <w:tblStyle w:val="GridTable1LightAccent1"/>
        <w:tblW w:w="0" w:type="auto"/>
        <w:tblLook w:val="0280" w:firstRow="0" w:lastRow="0" w:firstColumn="1" w:lastColumn="0" w:noHBand="1" w:noVBand="0"/>
      </w:tblPr>
      <w:tblGrid>
        <w:gridCol w:w="1615"/>
        <w:gridCol w:w="8820"/>
      </w:tblGrid>
      <w:tr w:rsidR="00E95504" w:rsidRPr="00E95504" w14:paraId="3FD2CB03" w14:textId="77777777" w:rsidTr="00DC6FA9">
        <w:tc>
          <w:tcPr>
            <w:cnfStyle w:val="001000000000" w:firstRow="0" w:lastRow="0" w:firstColumn="1" w:lastColumn="0" w:oddVBand="0" w:evenVBand="0" w:oddHBand="0" w:evenHBand="0" w:firstRowFirstColumn="0" w:firstRowLastColumn="0" w:lastRowFirstColumn="0" w:lastRowLastColumn="0"/>
            <w:tcW w:w="10435" w:type="dxa"/>
            <w:gridSpan w:val="2"/>
          </w:tcPr>
          <w:p w14:paraId="29B27F85" w14:textId="6C552A85" w:rsidR="00E95504" w:rsidRPr="00E95504" w:rsidRDefault="00E95504" w:rsidP="00E95504">
            <w:pPr>
              <w:jc w:val="center"/>
              <w:rPr>
                <w:sz w:val="24"/>
              </w:rPr>
            </w:pPr>
            <w:r w:rsidRPr="00E95504">
              <w:rPr>
                <w:sz w:val="24"/>
              </w:rPr>
              <w:t>Kindergarten Readiness</w:t>
            </w:r>
          </w:p>
        </w:tc>
      </w:tr>
      <w:tr w:rsidR="00B10000" w14:paraId="0818AC66"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14C306B0" w14:textId="77777777" w:rsidR="00B10000" w:rsidRDefault="00B10000" w:rsidP="00DC6FA9">
            <w:r>
              <w:t>Hours</w:t>
            </w:r>
          </w:p>
        </w:tc>
        <w:tc>
          <w:tcPr>
            <w:tcW w:w="8820" w:type="dxa"/>
          </w:tcPr>
          <w:p w14:paraId="18E44430" w14:textId="0E2F5423" w:rsidR="00B10000" w:rsidRPr="00E95504" w:rsidRDefault="00E95504" w:rsidP="00DC6FA9">
            <w:pPr>
              <w:cnfStyle w:val="000000000000" w:firstRow="0" w:lastRow="0" w:firstColumn="0" w:lastColumn="0" w:oddVBand="0" w:evenVBand="0" w:oddHBand="0" w:evenHBand="0" w:firstRowFirstColumn="0" w:firstRowLastColumn="0" w:lastRowFirstColumn="0" w:lastRowLastColumn="0"/>
              <w:rPr>
                <w:sz w:val="20"/>
              </w:rPr>
            </w:pPr>
            <w:r w:rsidRPr="00E95504">
              <w:rPr>
                <w:sz w:val="20"/>
              </w:rPr>
              <w:t>3</w:t>
            </w:r>
          </w:p>
        </w:tc>
      </w:tr>
      <w:tr w:rsidR="00B10000" w14:paraId="107E7CE5"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359A790E" w14:textId="77777777" w:rsidR="00B10000" w:rsidRDefault="00B10000" w:rsidP="00DC6FA9">
            <w:r>
              <w:t>Audience</w:t>
            </w:r>
          </w:p>
        </w:tc>
        <w:tc>
          <w:tcPr>
            <w:tcW w:w="8820" w:type="dxa"/>
          </w:tcPr>
          <w:p w14:paraId="0222EA2D" w14:textId="77777777" w:rsidR="00B10000" w:rsidRPr="00E95504" w:rsidRDefault="00B10000" w:rsidP="00DC6FA9">
            <w:pPr>
              <w:cnfStyle w:val="000000000000" w:firstRow="0" w:lastRow="0" w:firstColumn="0" w:lastColumn="0" w:oddVBand="0" w:evenVBand="0" w:oddHBand="0" w:evenHBand="0" w:firstRowFirstColumn="0" w:firstRowLastColumn="0" w:lastRowFirstColumn="0" w:lastRowLastColumn="0"/>
              <w:rPr>
                <w:sz w:val="20"/>
              </w:rPr>
            </w:pPr>
          </w:p>
        </w:tc>
      </w:tr>
      <w:tr w:rsidR="00B10000" w14:paraId="608FB78D"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5F8A07AD" w14:textId="77777777" w:rsidR="00B10000" w:rsidRDefault="00B10000" w:rsidP="00DC6FA9">
            <w:r>
              <w:t>Level</w:t>
            </w:r>
          </w:p>
        </w:tc>
        <w:tc>
          <w:tcPr>
            <w:tcW w:w="8820" w:type="dxa"/>
          </w:tcPr>
          <w:p w14:paraId="4D556851" w14:textId="138F3469" w:rsidR="00B10000" w:rsidRPr="00E95504" w:rsidRDefault="00E95504" w:rsidP="00DC6FA9">
            <w:pPr>
              <w:cnfStyle w:val="000000000000" w:firstRow="0" w:lastRow="0" w:firstColumn="0" w:lastColumn="0" w:oddVBand="0" w:evenVBand="0" w:oddHBand="0" w:evenHBand="0" w:firstRowFirstColumn="0" w:firstRowLastColumn="0" w:lastRowFirstColumn="0" w:lastRowLastColumn="0"/>
              <w:rPr>
                <w:sz w:val="20"/>
              </w:rPr>
            </w:pPr>
            <w:r w:rsidRPr="00E95504">
              <w:rPr>
                <w:sz w:val="20"/>
              </w:rPr>
              <w:t>Intermediate</w:t>
            </w:r>
          </w:p>
        </w:tc>
      </w:tr>
      <w:tr w:rsidR="00B10000" w14:paraId="7697E0D2"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04818B0C" w14:textId="77777777" w:rsidR="00B10000" w:rsidRDefault="00B10000" w:rsidP="00DC6FA9">
            <w:r>
              <w:t>Competencies</w:t>
            </w:r>
          </w:p>
        </w:tc>
        <w:tc>
          <w:tcPr>
            <w:tcW w:w="8820" w:type="dxa"/>
          </w:tcPr>
          <w:p w14:paraId="78BFF145" w14:textId="6A99632B" w:rsidR="00B10000" w:rsidRPr="00E95504" w:rsidRDefault="00C3486E" w:rsidP="00C3486E">
            <w:pPr>
              <w:cnfStyle w:val="000000000000" w:firstRow="0" w:lastRow="0" w:firstColumn="0" w:lastColumn="0" w:oddVBand="0" w:evenVBand="0" w:oddHBand="0" w:evenHBand="0" w:firstRowFirstColumn="0" w:firstRowLastColumn="0" w:lastRowFirstColumn="0" w:lastRowLastColumn="0"/>
              <w:rPr>
                <w:sz w:val="20"/>
              </w:rPr>
            </w:pPr>
            <w:r>
              <w:rPr>
                <w:sz w:val="20"/>
              </w:rPr>
              <w:t>Environment and Curriculum</w:t>
            </w:r>
          </w:p>
        </w:tc>
      </w:tr>
      <w:tr w:rsidR="00B10000" w14:paraId="08EC7963"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3B98C2C3" w14:textId="77777777" w:rsidR="00B10000" w:rsidRDefault="00B10000" w:rsidP="00DC6FA9">
            <w:r>
              <w:t>Description</w:t>
            </w:r>
          </w:p>
        </w:tc>
        <w:tc>
          <w:tcPr>
            <w:tcW w:w="8820" w:type="dxa"/>
          </w:tcPr>
          <w:p w14:paraId="6E749106" w14:textId="4049753A" w:rsidR="00B10000" w:rsidRPr="00E95504" w:rsidRDefault="00E95504" w:rsidP="00DC6FA9">
            <w:pPr>
              <w:cnfStyle w:val="000000000000" w:firstRow="0" w:lastRow="0" w:firstColumn="0" w:lastColumn="0" w:oddVBand="0" w:evenVBand="0" w:oddHBand="0" w:evenHBand="0" w:firstRowFirstColumn="0" w:firstRowLastColumn="0" w:lastRowFirstColumn="0" w:lastRowLastColumn="0"/>
              <w:rPr>
                <w:sz w:val="20"/>
              </w:rPr>
            </w:pPr>
            <w:r w:rsidRPr="00E95504">
              <w:rPr>
                <w:sz w:val="20"/>
              </w:rPr>
              <w:t xml:space="preserve">Kindergarten readiness is a hotly debated topic and remains an elusive concept. Yet there is data in Delaware that will support providers and programs in making informed decisions about planning that prepares children for school. In this workshop, participants will examine the data and its implications for planning, as well as characterize skills children will need in order to succeed. It includes information about the Delaware Kindergarten </w:t>
            </w:r>
            <w:proofErr w:type="gramStart"/>
            <w:r w:rsidRPr="00E95504">
              <w:rPr>
                <w:sz w:val="20"/>
              </w:rPr>
              <w:t>landscape</w:t>
            </w:r>
            <w:proofErr w:type="gramEnd"/>
            <w:r w:rsidRPr="00E95504">
              <w:rPr>
                <w:sz w:val="20"/>
              </w:rPr>
              <w:t xml:space="preserve"> as it exists now.</w:t>
            </w:r>
          </w:p>
        </w:tc>
      </w:tr>
      <w:tr w:rsidR="00B10000" w14:paraId="25288221" w14:textId="77777777" w:rsidTr="00C2602B">
        <w:tc>
          <w:tcPr>
            <w:cnfStyle w:val="001000000000" w:firstRow="0" w:lastRow="0" w:firstColumn="1" w:lastColumn="0" w:oddVBand="0" w:evenVBand="0" w:oddHBand="0" w:evenHBand="0" w:firstRowFirstColumn="0" w:firstRowLastColumn="0" w:lastRowFirstColumn="0" w:lastRowLastColumn="0"/>
            <w:tcW w:w="10435" w:type="dxa"/>
            <w:gridSpan w:val="2"/>
          </w:tcPr>
          <w:p w14:paraId="72F97526" w14:textId="77777777" w:rsidR="00B10000" w:rsidRDefault="00B10000" w:rsidP="00DC6FA9">
            <w:r>
              <w:sym w:font="Wingdings" w:char="F0FE"/>
            </w:r>
            <w:r>
              <w:t xml:space="preserve"> Public</w:t>
            </w:r>
          </w:p>
          <w:p w14:paraId="671016C2" w14:textId="77777777" w:rsidR="00B10000" w:rsidRDefault="00B10000" w:rsidP="00DC6FA9">
            <w:r>
              <w:sym w:font="Wingdings" w:char="F06F"/>
            </w:r>
            <w:r>
              <w:t xml:space="preserve"> Private</w:t>
            </w:r>
          </w:p>
          <w:p w14:paraId="6F45F64D" w14:textId="5295CB67" w:rsidR="00B10000" w:rsidRDefault="00E95504" w:rsidP="00DC6FA9">
            <w:r>
              <w:sym w:font="Wingdings" w:char="F0FE"/>
            </w:r>
            <w:r w:rsidR="00B10000">
              <w:t xml:space="preserve"> On-site</w:t>
            </w:r>
          </w:p>
          <w:p w14:paraId="6A06E267" w14:textId="77777777" w:rsidR="00B10000" w:rsidRDefault="00B10000" w:rsidP="00DC6FA9">
            <w:r>
              <w:sym w:font="Wingdings" w:char="F06F"/>
            </w:r>
            <w:r>
              <w:t xml:space="preserve"> PLUS </w:t>
            </w:r>
          </w:p>
        </w:tc>
      </w:tr>
    </w:tbl>
    <w:p w14:paraId="0CCC6371" w14:textId="1E14F75E" w:rsidR="00B10000" w:rsidRDefault="00B10000"/>
    <w:tbl>
      <w:tblPr>
        <w:tblStyle w:val="GridTable1LightAccent1"/>
        <w:tblW w:w="0" w:type="auto"/>
        <w:tblLook w:val="0280" w:firstRow="0" w:lastRow="0" w:firstColumn="1" w:lastColumn="0" w:noHBand="1" w:noVBand="0"/>
      </w:tblPr>
      <w:tblGrid>
        <w:gridCol w:w="1615"/>
        <w:gridCol w:w="8820"/>
      </w:tblGrid>
      <w:tr w:rsidR="00E519B0" w14:paraId="2A13FE90" w14:textId="77777777" w:rsidTr="00DC6FA9">
        <w:tc>
          <w:tcPr>
            <w:cnfStyle w:val="001000000000" w:firstRow="0" w:lastRow="0" w:firstColumn="1" w:lastColumn="0" w:oddVBand="0" w:evenVBand="0" w:oddHBand="0" w:evenHBand="0" w:firstRowFirstColumn="0" w:firstRowLastColumn="0" w:lastRowFirstColumn="0" w:lastRowLastColumn="0"/>
            <w:tcW w:w="10435" w:type="dxa"/>
            <w:gridSpan w:val="2"/>
          </w:tcPr>
          <w:p w14:paraId="1A57819C" w14:textId="324AEBC7" w:rsidR="00E519B0" w:rsidRPr="00E519B0" w:rsidRDefault="00E519B0" w:rsidP="00CB3FD1">
            <w:pPr>
              <w:jc w:val="center"/>
              <w:rPr>
                <w:sz w:val="24"/>
              </w:rPr>
            </w:pPr>
            <w:r w:rsidRPr="00E519B0">
              <w:rPr>
                <w:sz w:val="24"/>
              </w:rPr>
              <w:t>Sing, Dance</w:t>
            </w:r>
            <w:r w:rsidR="00CB3FD1">
              <w:rPr>
                <w:sz w:val="24"/>
              </w:rPr>
              <w:t xml:space="preserve"> &amp;</w:t>
            </w:r>
            <w:r w:rsidRPr="00E519B0">
              <w:rPr>
                <w:sz w:val="24"/>
              </w:rPr>
              <w:t xml:space="preserve"> Stomp</w:t>
            </w:r>
          </w:p>
        </w:tc>
      </w:tr>
      <w:tr w:rsidR="00B10000" w14:paraId="15A4B5A4"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5C199953" w14:textId="77777777" w:rsidR="00B10000" w:rsidRDefault="00B10000" w:rsidP="00DC6FA9">
            <w:r>
              <w:t>Hours</w:t>
            </w:r>
          </w:p>
        </w:tc>
        <w:tc>
          <w:tcPr>
            <w:tcW w:w="8820" w:type="dxa"/>
          </w:tcPr>
          <w:p w14:paraId="5D1BFC23" w14:textId="2BAA9C31" w:rsidR="00B10000" w:rsidRPr="00A1525C" w:rsidRDefault="00E519B0" w:rsidP="00DC6FA9">
            <w:pPr>
              <w:cnfStyle w:val="000000000000" w:firstRow="0" w:lastRow="0" w:firstColumn="0" w:lastColumn="0" w:oddVBand="0" w:evenVBand="0" w:oddHBand="0" w:evenHBand="0" w:firstRowFirstColumn="0" w:firstRowLastColumn="0" w:lastRowFirstColumn="0" w:lastRowLastColumn="0"/>
              <w:rPr>
                <w:sz w:val="20"/>
              </w:rPr>
            </w:pPr>
            <w:r w:rsidRPr="00A1525C">
              <w:rPr>
                <w:sz w:val="20"/>
              </w:rPr>
              <w:t>3</w:t>
            </w:r>
          </w:p>
        </w:tc>
      </w:tr>
      <w:tr w:rsidR="00B10000" w14:paraId="1BF4D0AF"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6AD90FC5" w14:textId="77777777" w:rsidR="00B10000" w:rsidRDefault="00B10000" w:rsidP="00DC6FA9">
            <w:r>
              <w:t>Audience</w:t>
            </w:r>
          </w:p>
        </w:tc>
        <w:tc>
          <w:tcPr>
            <w:tcW w:w="8820" w:type="dxa"/>
          </w:tcPr>
          <w:p w14:paraId="243EE570" w14:textId="77777777" w:rsidR="00B10000" w:rsidRPr="00A1525C" w:rsidRDefault="00B10000" w:rsidP="00DC6FA9">
            <w:pPr>
              <w:cnfStyle w:val="000000000000" w:firstRow="0" w:lastRow="0" w:firstColumn="0" w:lastColumn="0" w:oddVBand="0" w:evenVBand="0" w:oddHBand="0" w:evenHBand="0" w:firstRowFirstColumn="0" w:firstRowLastColumn="0" w:lastRowFirstColumn="0" w:lastRowLastColumn="0"/>
              <w:rPr>
                <w:sz w:val="20"/>
              </w:rPr>
            </w:pPr>
          </w:p>
        </w:tc>
      </w:tr>
      <w:tr w:rsidR="00B10000" w14:paraId="5627ED88"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19F678A2" w14:textId="77777777" w:rsidR="00B10000" w:rsidRDefault="00B10000" w:rsidP="00DC6FA9">
            <w:r>
              <w:t>Level</w:t>
            </w:r>
          </w:p>
        </w:tc>
        <w:tc>
          <w:tcPr>
            <w:tcW w:w="8820" w:type="dxa"/>
          </w:tcPr>
          <w:p w14:paraId="1F7E9507" w14:textId="1D68F61C" w:rsidR="00B10000" w:rsidRPr="00A1525C" w:rsidRDefault="00E519B0" w:rsidP="00DC6FA9">
            <w:pPr>
              <w:cnfStyle w:val="000000000000" w:firstRow="0" w:lastRow="0" w:firstColumn="0" w:lastColumn="0" w:oddVBand="0" w:evenVBand="0" w:oddHBand="0" w:evenHBand="0" w:firstRowFirstColumn="0" w:firstRowLastColumn="0" w:lastRowFirstColumn="0" w:lastRowLastColumn="0"/>
              <w:rPr>
                <w:sz w:val="20"/>
              </w:rPr>
            </w:pPr>
            <w:r w:rsidRPr="00A1525C">
              <w:rPr>
                <w:sz w:val="20"/>
              </w:rPr>
              <w:t>Introductory</w:t>
            </w:r>
          </w:p>
        </w:tc>
      </w:tr>
      <w:tr w:rsidR="00B10000" w14:paraId="06A7DA90"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54D058E4" w14:textId="77777777" w:rsidR="00B10000" w:rsidRDefault="00B10000" w:rsidP="00DC6FA9">
            <w:r>
              <w:t>Competencies</w:t>
            </w:r>
          </w:p>
        </w:tc>
        <w:tc>
          <w:tcPr>
            <w:tcW w:w="8820" w:type="dxa"/>
          </w:tcPr>
          <w:p w14:paraId="57EEFE8A" w14:textId="10BD05FA" w:rsidR="00B10000" w:rsidRPr="00A1525C" w:rsidRDefault="00C3486E" w:rsidP="00DC6FA9">
            <w:pPr>
              <w:cnfStyle w:val="000000000000" w:firstRow="0" w:lastRow="0" w:firstColumn="0" w:lastColumn="0" w:oddVBand="0" w:evenVBand="0" w:oddHBand="0" w:evenHBand="0" w:firstRowFirstColumn="0" w:firstRowLastColumn="0" w:lastRowFirstColumn="0" w:lastRowLastColumn="0"/>
              <w:rPr>
                <w:sz w:val="20"/>
              </w:rPr>
            </w:pPr>
            <w:r>
              <w:rPr>
                <w:sz w:val="20"/>
              </w:rPr>
              <w:t>Environment and Curriculum</w:t>
            </w:r>
          </w:p>
        </w:tc>
      </w:tr>
      <w:tr w:rsidR="00B10000" w14:paraId="2AAE6B9B"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70788566" w14:textId="77777777" w:rsidR="00B10000" w:rsidRDefault="00B10000" w:rsidP="00DC6FA9">
            <w:r>
              <w:t>Description</w:t>
            </w:r>
          </w:p>
        </w:tc>
        <w:tc>
          <w:tcPr>
            <w:tcW w:w="8820" w:type="dxa"/>
          </w:tcPr>
          <w:p w14:paraId="5AA29802" w14:textId="6A4CDBF4" w:rsidR="00B10000" w:rsidRPr="00A1525C" w:rsidRDefault="00E519B0" w:rsidP="00DC6FA9">
            <w:pPr>
              <w:cnfStyle w:val="000000000000" w:firstRow="0" w:lastRow="0" w:firstColumn="0" w:lastColumn="0" w:oddVBand="0" w:evenVBand="0" w:oddHBand="0" w:evenHBand="0" w:firstRowFirstColumn="0" w:firstRowLastColumn="0" w:lastRowFirstColumn="0" w:lastRowLastColumn="0"/>
              <w:rPr>
                <w:sz w:val="20"/>
              </w:rPr>
            </w:pPr>
            <w:r w:rsidRPr="00A1525C">
              <w:rPr>
                <w:sz w:val="20"/>
              </w:rPr>
              <w:t>Based on the Early Learning Foundations (Creative Expression Domain), this workshop invites you to sing, dance and stomp your way to bringing more music and movement into your class. Learn how to incorporate music and movement into transitions and everyday activities to make learning fun for you and your students!</w:t>
            </w:r>
          </w:p>
        </w:tc>
      </w:tr>
      <w:tr w:rsidR="00B10000" w14:paraId="3D735E22" w14:textId="77777777" w:rsidTr="00C2602B">
        <w:tc>
          <w:tcPr>
            <w:cnfStyle w:val="001000000000" w:firstRow="0" w:lastRow="0" w:firstColumn="1" w:lastColumn="0" w:oddVBand="0" w:evenVBand="0" w:oddHBand="0" w:evenHBand="0" w:firstRowFirstColumn="0" w:firstRowLastColumn="0" w:lastRowFirstColumn="0" w:lastRowLastColumn="0"/>
            <w:tcW w:w="10435" w:type="dxa"/>
            <w:gridSpan w:val="2"/>
          </w:tcPr>
          <w:p w14:paraId="0062DBD9" w14:textId="77777777" w:rsidR="00B10000" w:rsidRDefault="00B10000" w:rsidP="00DC6FA9">
            <w:r>
              <w:sym w:font="Wingdings" w:char="F0FE"/>
            </w:r>
            <w:r>
              <w:t xml:space="preserve"> Public</w:t>
            </w:r>
          </w:p>
          <w:p w14:paraId="6B98D2B2" w14:textId="77777777" w:rsidR="00B10000" w:rsidRDefault="00B10000" w:rsidP="00DC6FA9">
            <w:r>
              <w:sym w:font="Wingdings" w:char="F06F"/>
            </w:r>
            <w:r>
              <w:t xml:space="preserve"> Private</w:t>
            </w:r>
          </w:p>
          <w:p w14:paraId="60D7DFB7" w14:textId="105BC53E" w:rsidR="00B10000" w:rsidRDefault="00E519B0" w:rsidP="00DC6FA9">
            <w:r>
              <w:sym w:font="Wingdings" w:char="F0FE"/>
            </w:r>
            <w:r w:rsidR="00B10000">
              <w:t xml:space="preserve"> On-site</w:t>
            </w:r>
          </w:p>
          <w:p w14:paraId="54AE4AAB" w14:textId="77777777" w:rsidR="00B10000" w:rsidRDefault="00B10000" w:rsidP="00DC6FA9">
            <w:r>
              <w:sym w:font="Wingdings" w:char="F06F"/>
            </w:r>
            <w:r>
              <w:t xml:space="preserve"> PLUS </w:t>
            </w:r>
          </w:p>
        </w:tc>
      </w:tr>
    </w:tbl>
    <w:p w14:paraId="2562A0A6" w14:textId="0DEF1A4B" w:rsidR="00B10000" w:rsidRDefault="00B10000"/>
    <w:tbl>
      <w:tblPr>
        <w:tblStyle w:val="GridTable1LightAccent1"/>
        <w:tblW w:w="0" w:type="auto"/>
        <w:tblLook w:val="0280" w:firstRow="0" w:lastRow="0" w:firstColumn="1" w:lastColumn="0" w:noHBand="1" w:noVBand="0"/>
      </w:tblPr>
      <w:tblGrid>
        <w:gridCol w:w="1615"/>
        <w:gridCol w:w="8820"/>
      </w:tblGrid>
      <w:tr w:rsidR="00E519B0" w14:paraId="237A5409" w14:textId="77777777" w:rsidTr="00DC6FA9">
        <w:tc>
          <w:tcPr>
            <w:cnfStyle w:val="001000000000" w:firstRow="0" w:lastRow="0" w:firstColumn="1" w:lastColumn="0" w:oddVBand="0" w:evenVBand="0" w:oddHBand="0" w:evenHBand="0" w:firstRowFirstColumn="0" w:firstRowLastColumn="0" w:lastRowFirstColumn="0" w:lastRowLastColumn="0"/>
            <w:tcW w:w="10435" w:type="dxa"/>
            <w:gridSpan w:val="2"/>
          </w:tcPr>
          <w:p w14:paraId="7F7AC23B" w14:textId="5F5CB6BE" w:rsidR="00E519B0" w:rsidRPr="00E519B0" w:rsidRDefault="00E519B0" w:rsidP="00E519B0">
            <w:pPr>
              <w:jc w:val="center"/>
              <w:rPr>
                <w:sz w:val="24"/>
              </w:rPr>
            </w:pPr>
            <w:r w:rsidRPr="00E519B0">
              <w:rPr>
                <w:sz w:val="24"/>
              </w:rPr>
              <w:t>Supporting Sensory Learning: Infants, Toddlers, and Beyond</w:t>
            </w:r>
          </w:p>
        </w:tc>
      </w:tr>
      <w:tr w:rsidR="00B10000" w14:paraId="5C819C29"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26F6A7D3" w14:textId="77777777" w:rsidR="00B10000" w:rsidRDefault="00B10000" w:rsidP="00DC6FA9">
            <w:r>
              <w:t>Hours</w:t>
            </w:r>
          </w:p>
        </w:tc>
        <w:tc>
          <w:tcPr>
            <w:tcW w:w="8820" w:type="dxa"/>
          </w:tcPr>
          <w:p w14:paraId="5F911939" w14:textId="3A5FDD21" w:rsidR="00B10000" w:rsidRPr="00A1525C" w:rsidRDefault="00E519B0" w:rsidP="00DC6FA9">
            <w:pPr>
              <w:cnfStyle w:val="000000000000" w:firstRow="0" w:lastRow="0" w:firstColumn="0" w:lastColumn="0" w:oddVBand="0" w:evenVBand="0" w:oddHBand="0" w:evenHBand="0" w:firstRowFirstColumn="0" w:firstRowLastColumn="0" w:lastRowFirstColumn="0" w:lastRowLastColumn="0"/>
              <w:rPr>
                <w:sz w:val="20"/>
              </w:rPr>
            </w:pPr>
            <w:r w:rsidRPr="00A1525C">
              <w:rPr>
                <w:sz w:val="20"/>
              </w:rPr>
              <w:t>3</w:t>
            </w:r>
          </w:p>
        </w:tc>
      </w:tr>
      <w:tr w:rsidR="00B10000" w14:paraId="7DC6B916"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7350C5C8" w14:textId="77777777" w:rsidR="00B10000" w:rsidRDefault="00B10000" w:rsidP="00DC6FA9">
            <w:r>
              <w:t>Audience</w:t>
            </w:r>
          </w:p>
        </w:tc>
        <w:tc>
          <w:tcPr>
            <w:tcW w:w="8820" w:type="dxa"/>
          </w:tcPr>
          <w:p w14:paraId="7CC07147" w14:textId="77777777" w:rsidR="00B10000" w:rsidRPr="00A1525C" w:rsidRDefault="00B10000" w:rsidP="00DC6FA9">
            <w:pPr>
              <w:cnfStyle w:val="000000000000" w:firstRow="0" w:lastRow="0" w:firstColumn="0" w:lastColumn="0" w:oddVBand="0" w:evenVBand="0" w:oddHBand="0" w:evenHBand="0" w:firstRowFirstColumn="0" w:firstRowLastColumn="0" w:lastRowFirstColumn="0" w:lastRowLastColumn="0"/>
              <w:rPr>
                <w:sz w:val="20"/>
              </w:rPr>
            </w:pPr>
          </w:p>
        </w:tc>
      </w:tr>
      <w:tr w:rsidR="00B10000" w14:paraId="2DFE083E"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4BB76A6A" w14:textId="77777777" w:rsidR="00B10000" w:rsidRDefault="00B10000" w:rsidP="00DC6FA9">
            <w:r>
              <w:t>Level</w:t>
            </w:r>
          </w:p>
        </w:tc>
        <w:tc>
          <w:tcPr>
            <w:tcW w:w="8820" w:type="dxa"/>
          </w:tcPr>
          <w:p w14:paraId="567A543A" w14:textId="18ACDB25" w:rsidR="00B10000" w:rsidRPr="00A1525C" w:rsidRDefault="00E519B0" w:rsidP="00DC6FA9">
            <w:pPr>
              <w:cnfStyle w:val="000000000000" w:firstRow="0" w:lastRow="0" w:firstColumn="0" w:lastColumn="0" w:oddVBand="0" w:evenVBand="0" w:oddHBand="0" w:evenHBand="0" w:firstRowFirstColumn="0" w:firstRowLastColumn="0" w:lastRowFirstColumn="0" w:lastRowLastColumn="0"/>
              <w:rPr>
                <w:sz w:val="20"/>
              </w:rPr>
            </w:pPr>
            <w:r w:rsidRPr="00A1525C">
              <w:rPr>
                <w:sz w:val="20"/>
              </w:rPr>
              <w:t>Introductory</w:t>
            </w:r>
          </w:p>
        </w:tc>
      </w:tr>
      <w:tr w:rsidR="00B10000" w14:paraId="484CAC1B"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058EFDD5" w14:textId="77777777" w:rsidR="00B10000" w:rsidRDefault="00B10000" w:rsidP="00DC6FA9">
            <w:r>
              <w:t>Competencies</w:t>
            </w:r>
          </w:p>
        </w:tc>
        <w:tc>
          <w:tcPr>
            <w:tcW w:w="8820" w:type="dxa"/>
          </w:tcPr>
          <w:p w14:paraId="59AC768C" w14:textId="5A793FFC" w:rsidR="00B10000" w:rsidRPr="00A1525C" w:rsidRDefault="00C3486E" w:rsidP="00DC6FA9">
            <w:pPr>
              <w:cnfStyle w:val="000000000000" w:firstRow="0" w:lastRow="0" w:firstColumn="0" w:lastColumn="0" w:oddVBand="0" w:evenVBand="0" w:oddHBand="0" w:evenHBand="0" w:firstRowFirstColumn="0" w:firstRowLastColumn="0" w:lastRowFirstColumn="0" w:lastRowLastColumn="0"/>
              <w:rPr>
                <w:sz w:val="20"/>
              </w:rPr>
            </w:pPr>
            <w:r>
              <w:rPr>
                <w:sz w:val="20"/>
              </w:rPr>
              <w:t>Environment and Curriculum</w:t>
            </w:r>
          </w:p>
        </w:tc>
      </w:tr>
      <w:tr w:rsidR="00B10000" w14:paraId="3695FF41"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40735A15" w14:textId="77777777" w:rsidR="00B10000" w:rsidRDefault="00B10000" w:rsidP="00DC6FA9">
            <w:r>
              <w:t>Description</w:t>
            </w:r>
          </w:p>
        </w:tc>
        <w:tc>
          <w:tcPr>
            <w:tcW w:w="8820" w:type="dxa"/>
          </w:tcPr>
          <w:p w14:paraId="24539C0A" w14:textId="29103160" w:rsidR="00B10000" w:rsidRPr="00A1525C" w:rsidRDefault="00E519B0" w:rsidP="00DC6FA9">
            <w:pPr>
              <w:cnfStyle w:val="000000000000" w:firstRow="0" w:lastRow="0" w:firstColumn="0" w:lastColumn="0" w:oddVBand="0" w:evenVBand="0" w:oddHBand="0" w:evenHBand="0" w:firstRowFirstColumn="0" w:firstRowLastColumn="0" w:lastRowFirstColumn="0" w:lastRowLastColumn="0"/>
              <w:rPr>
                <w:sz w:val="20"/>
              </w:rPr>
            </w:pPr>
            <w:r w:rsidRPr="00A1525C">
              <w:rPr>
                <w:sz w:val="20"/>
              </w:rPr>
              <w:t>Participants in this workshop will have an opportunity to discuss current research about sensory learning and its value to a child’s development. Many activities and ideas are presented for integrating sensory learning into everyday routines and play.</w:t>
            </w:r>
          </w:p>
        </w:tc>
      </w:tr>
      <w:tr w:rsidR="00B10000" w14:paraId="0A5A30CB" w14:textId="77777777" w:rsidTr="00C2602B">
        <w:tc>
          <w:tcPr>
            <w:cnfStyle w:val="001000000000" w:firstRow="0" w:lastRow="0" w:firstColumn="1" w:lastColumn="0" w:oddVBand="0" w:evenVBand="0" w:oddHBand="0" w:evenHBand="0" w:firstRowFirstColumn="0" w:firstRowLastColumn="0" w:lastRowFirstColumn="0" w:lastRowLastColumn="0"/>
            <w:tcW w:w="10435" w:type="dxa"/>
            <w:gridSpan w:val="2"/>
          </w:tcPr>
          <w:p w14:paraId="336E2F5D" w14:textId="77777777" w:rsidR="00B10000" w:rsidRDefault="00B10000" w:rsidP="00DC6FA9">
            <w:r>
              <w:sym w:font="Wingdings" w:char="F0FE"/>
            </w:r>
            <w:r>
              <w:t xml:space="preserve"> Public</w:t>
            </w:r>
          </w:p>
          <w:p w14:paraId="251BD8F4" w14:textId="77777777" w:rsidR="00B10000" w:rsidRDefault="00B10000" w:rsidP="00DC6FA9">
            <w:r>
              <w:sym w:font="Wingdings" w:char="F06F"/>
            </w:r>
            <w:r>
              <w:t xml:space="preserve"> Private</w:t>
            </w:r>
          </w:p>
          <w:p w14:paraId="385EDE22" w14:textId="4D173992" w:rsidR="00B10000" w:rsidRDefault="00E519B0" w:rsidP="00DC6FA9">
            <w:r>
              <w:sym w:font="Wingdings" w:char="F0FE"/>
            </w:r>
            <w:r w:rsidR="00B10000">
              <w:t xml:space="preserve"> On-site</w:t>
            </w:r>
          </w:p>
          <w:p w14:paraId="2A7CA1DC" w14:textId="77777777" w:rsidR="00B10000" w:rsidRDefault="00B10000" w:rsidP="00DC6FA9">
            <w:r>
              <w:sym w:font="Wingdings" w:char="F06F"/>
            </w:r>
            <w:r>
              <w:t xml:space="preserve"> PLUS </w:t>
            </w:r>
          </w:p>
        </w:tc>
      </w:tr>
    </w:tbl>
    <w:p w14:paraId="28D05DDA" w14:textId="5D672B57" w:rsidR="00B10000" w:rsidRDefault="00B10000"/>
    <w:tbl>
      <w:tblPr>
        <w:tblStyle w:val="GridTable1LightAccent1"/>
        <w:tblW w:w="0" w:type="auto"/>
        <w:tblLook w:val="0280" w:firstRow="0" w:lastRow="0" w:firstColumn="1" w:lastColumn="0" w:noHBand="1" w:noVBand="0"/>
      </w:tblPr>
      <w:tblGrid>
        <w:gridCol w:w="1615"/>
        <w:gridCol w:w="9000"/>
      </w:tblGrid>
      <w:tr w:rsidR="00E519B0" w14:paraId="18A8EF16" w14:textId="77777777" w:rsidTr="00DC6FA9">
        <w:tc>
          <w:tcPr>
            <w:cnfStyle w:val="001000000000" w:firstRow="0" w:lastRow="0" w:firstColumn="1" w:lastColumn="0" w:oddVBand="0" w:evenVBand="0" w:oddHBand="0" w:evenHBand="0" w:firstRowFirstColumn="0" w:firstRowLastColumn="0" w:lastRowFirstColumn="0" w:lastRowLastColumn="0"/>
            <w:tcW w:w="10615" w:type="dxa"/>
            <w:gridSpan w:val="2"/>
          </w:tcPr>
          <w:p w14:paraId="65696DDF" w14:textId="3A014BDF" w:rsidR="00E519B0" w:rsidRPr="00E519B0" w:rsidRDefault="00E519B0" w:rsidP="00DC6FA9">
            <w:pPr>
              <w:jc w:val="center"/>
              <w:rPr>
                <w:sz w:val="24"/>
              </w:rPr>
            </w:pPr>
            <w:r>
              <w:br w:type="page"/>
            </w:r>
            <w:r>
              <w:rPr>
                <w:sz w:val="24"/>
              </w:rPr>
              <w:t>Visual Arts</w:t>
            </w:r>
          </w:p>
        </w:tc>
      </w:tr>
      <w:tr w:rsidR="00E519B0" w14:paraId="4809EF7E"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23E8E820" w14:textId="77777777" w:rsidR="00E519B0" w:rsidRDefault="00E519B0" w:rsidP="00DC6FA9">
            <w:r>
              <w:t>Hours</w:t>
            </w:r>
          </w:p>
        </w:tc>
        <w:tc>
          <w:tcPr>
            <w:tcW w:w="9000" w:type="dxa"/>
          </w:tcPr>
          <w:p w14:paraId="391DD1E4" w14:textId="5EC88DBD" w:rsidR="00E519B0" w:rsidRPr="00800F20" w:rsidRDefault="00E519B0" w:rsidP="00DC6FA9">
            <w:pPr>
              <w:cnfStyle w:val="000000000000" w:firstRow="0" w:lastRow="0" w:firstColumn="0" w:lastColumn="0" w:oddVBand="0" w:evenVBand="0" w:oddHBand="0" w:evenHBand="0" w:firstRowFirstColumn="0" w:firstRowLastColumn="0" w:lastRowFirstColumn="0" w:lastRowLastColumn="0"/>
              <w:rPr>
                <w:sz w:val="20"/>
              </w:rPr>
            </w:pPr>
            <w:r>
              <w:rPr>
                <w:sz w:val="20"/>
              </w:rPr>
              <w:t>3</w:t>
            </w:r>
          </w:p>
        </w:tc>
      </w:tr>
      <w:tr w:rsidR="00E519B0" w14:paraId="5778760F"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4035A28B" w14:textId="77777777" w:rsidR="00E519B0" w:rsidRDefault="00E519B0" w:rsidP="00DC6FA9">
            <w:r>
              <w:t>Audience</w:t>
            </w:r>
          </w:p>
        </w:tc>
        <w:tc>
          <w:tcPr>
            <w:tcW w:w="9000" w:type="dxa"/>
          </w:tcPr>
          <w:p w14:paraId="64A98C4E" w14:textId="77777777" w:rsidR="00E519B0" w:rsidRPr="00800F20" w:rsidRDefault="00E519B0" w:rsidP="00DC6FA9">
            <w:pPr>
              <w:cnfStyle w:val="000000000000" w:firstRow="0" w:lastRow="0" w:firstColumn="0" w:lastColumn="0" w:oddVBand="0" w:evenVBand="0" w:oddHBand="0" w:evenHBand="0" w:firstRowFirstColumn="0" w:firstRowLastColumn="0" w:lastRowFirstColumn="0" w:lastRowLastColumn="0"/>
              <w:rPr>
                <w:sz w:val="20"/>
              </w:rPr>
            </w:pPr>
          </w:p>
        </w:tc>
      </w:tr>
      <w:tr w:rsidR="00E519B0" w14:paraId="29A3CD78"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4356029A" w14:textId="77777777" w:rsidR="00E519B0" w:rsidRDefault="00E519B0" w:rsidP="00DC6FA9">
            <w:r>
              <w:t>Level</w:t>
            </w:r>
          </w:p>
        </w:tc>
        <w:tc>
          <w:tcPr>
            <w:tcW w:w="9000" w:type="dxa"/>
          </w:tcPr>
          <w:p w14:paraId="55AEB007" w14:textId="42F55523" w:rsidR="00E519B0" w:rsidRPr="00800F20" w:rsidRDefault="005C0C45" w:rsidP="00DC6FA9">
            <w:pPr>
              <w:cnfStyle w:val="000000000000" w:firstRow="0" w:lastRow="0" w:firstColumn="0" w:lastColumn="0" w:oddVBand="0" w:evenVBand="0" w:oddHBand="0" w:evenHBand="0" w:firstRowFirstColumn="0" w:firstRowLastColumn="0" w:lastRowFirstColumn="0" w:lastRowLastColumn="0"/>
              <w:rPr>
                <w:sz w:val="20"/>
              </w:rPr>
            </w:pPr>
            <w:r>
              <w:rPr>
                <w:sz w:val="20"/>
              </w:rPr>
              <w:t>Introductory</w:t>
            </w:r>
          </w:p>
        </w:tc>
      </w:tr>
      <w:tr w:rsidR="00E519B0" w14:paraId="6829B362"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0C0E2EAB" w14:textId="77777777" w:rsidR="00E519B0" w:rsidRDefault="00E519B0" w:rsidP="00DC6FA9">
            <w:r>
              <w:t>Competencies</w:t>
            </w:r>
          </w:p>
        </w:tc>
        <w:tc>
          <w:tcPr>
            <w:tcW w:w="9000" w:type="dxa"/>
          </w:tcPr>
          <w:p w14:paraId="172100D5" w14:textId="32A5549E" w:rsidR="00E519B0" w:rsidRPr="00800F20" w:rsidRDefault="00C3486E" w:rsidP="00DC6FA9">
            <w:pPr>
              <w:cnfStyle w:val="000000000000" w:firstRow="0" w:lastRow="0" w:firstColumn="0" w:lastColumn="0" w:oddVBand="0" w:evenVBand="0" w:oddHBand="0" w:evenHBand="0" w:firstRowFirstColumn="0" w:firstRowLastColumn="0" w:lastRowFirstColumn="0" w:lastRowLastColumn="0"/>
              <w:rPr>
                <w:sz w:val="20"/>
              </w:rPr>
            </w:pPr>
            <w:r>
              <w:rPr>
                <w:sz w:val="20"/>
              </w:rPr>
              <w:t>Environment and Curriculum</w:t>
            </w:r>
          </w:p>
        </w:tc>
      </w:tr>
      <w:tr w:rsidR="00E519B0" w14:paraId="1D474570"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22D3A5CC" w14:textId="77777777" w:rsidR="00E519B0" w:rsidRDefault="00E519B0" w:rsidP="00DC6FA9">
            <w:r>
              <w:t>Description</w:t>
            </w:r>
          </w:p>
        </w:tc>
        <w:tc>
          <w:tcPr>
            <w:tcW w:w="9000" w:type="dxa"/>
          </w:tcPr>
          <w:p w14:paraId="2C8C4BDE" w14:textId="74C94940" w:rsidR="00E519B0" w:rsidRPr="00800F20" w:rsidRDefault="005C0C45" w:rsidP="00DC6FA9">
            <w:pPr>
              <w:cnfStyle w:val="000000000000" w:firstRow="0" w:lastRow="0" w:firstColumn="0" w:lastColumn="0" w:oddVBand="0" w:evenVBand="0" w:oddHBand="0" w:evenHBand="0" w:firstRowFirstColumn="0" w:firstRowLastColumn="0" w:lastRowFirstColumn="0" w:lastRowLastColumn="0"/>
              <w:rPr>
                <w:sz w:val="20"/>
              </w:rPr>
            </w:pPr>
            <w:r w:rsidRPr="00A1525C">
              <w:rPr>
                <w:sz w:val="20"/>
              </w:rPr>
              <w:t>Everyone has different tastes and styles in art, but it can be an amazing means of self-expression as well as a useful tool assessment. Creative expression through visual arts is personal and reflective of personalities and learning. This workshop is fun and creative and will help early childhood professionals look at art in new ways, teaching them to promote self-expression and learning in children.</w:t>
            </w:r>
          </w:p>
        </w:tc>
      </w:tr>
      <w:tr w:rsidR="00E519B0" w14:paraId="60D448B4" w14:textId="77777777" w:rsidTr="00DC6FA9">
        <w:tc>
          <w:tcPr>
            <w:cnfStyle w:val="001000000000" w:firstRow="0" w:lastRow="0" w:firstColumn="1" w:lastColumn="0" w:oddVBand="0" w:evenVBand="0" w:oddHBand="0" w:evenHBand="0" w:firstRowFirstColumn="0" w:firstRowLastColumn="0" w:lastRowFirstColumn="0" w:lastRowLastColumn="0"/>
            <w:tcW w:w="10615" w:type="dxa"/>
            <w:gridSpan w:val="2"/>
          </w:tcPr>
          <w:p w14:paraId="523F9F98" w14:textId="77777777" w:rsidR="00E519B0" w:rsidRDefault="00E519B0" w:rsidP="00DC6FA9">
            <w:r>
              <w:sym w:font="Wingdings" w:char="F0FE"/>
            </w:r>
            <w:r>
              <w:t xml:space="preserve"> Public</w:t>
            </w:r>
          </w:p>
          <w:p w14:paraId="6DDA761D" w14:textId="77777777" w:rsidR="00E519B0" w:rsidRDefault="00E519B0" w:rsidP="00DC6FA9">
            <w:r>
              <w:sym w:font="Wingdings" w:char="F06F"/>
            </w:r>
            <w:r>
              <w:t xml:space="preserve"> Private</w:t>
            </w:r>
          </w:p>
          <w:p w14:paraId="70F225F3" w14:textId="77777777" w:rsidR="00E519B0" w:rsidRDefault="00E519B0" w:rsidP="00DC6FA9">
            <w:r>
              <w:sym w:font="Wingdings" w:char="F0FE"/>
            </w:r>
            <w:r>
              <w:t xml:space="preserve"> On-site</w:t>
            </w:r>
          </w:p>
          <w:p w14:paraId="14A6DF61" w14:textId="77777777" w:rsidR="00E519B0" w:rsidRDefault="00E519B0" w:rsidP="00DC6FA9">
            <w:r>
              <w:sym w:font="Wingdings" w:char="F06F"/>
            </w:r>
            <w:r>
              <w:t xml:space="preserve"> PLUS </w:t>
            </w:r>
          </w:p>
        </w:tc>
      </w:tr>
    </w:tbl>
    <w:p w14:paraId="41591CD6" w14:textId="4F341646" w:rsidR="004B7EAF" w:rsidRDefault="004B7EAF"/>
    <w:tbl>
      <w:tblPr>
        <w:tblStyle w:val="GridTable1LightAccent1"/>
        <w:tblW w:w="0" w:type="auto"/>
        <w:tblLook w:val="0280" w:firstRow="0" w:lastRow="0" w:firstColumn="1" w:lastColumn="0" w:noHBand="1" w:noVBand="0"/>
      </w:tblPr>
      <w:tblGrid>
        <w:gridCol w:w="1509"/>
        <w:gridCol w:w="9016"/>
      </w:tblGrid>
      <w:tr w:rsidR="00760DDC" w:rsidRPr="00C2602B" w14:paraId="2ED4FEF7" w14:textId="77777777" w:rsidTr="00F93EA2">
        <w:tc>
          <w:tcPr>
            <w:cnfStyle w:val="001000000000" w:firstRow="0" w:lastRow="0" w:firstColumn="1" w:lastColumn="0" w:oddVBand="0" w:evenVBand="0" w:oddHBand="0" w:evenHBand="0" w:firstRowFirstColumn="0" w:firstRowLastColumn="0" w:lastRowFirstColumn="0" w:lastRowLastColumn="0"/>
            <w:tcW w:w="10525" w:type="dxa"/>
            <w:gridSpan w:val="2"/>
          </w:tcPr>
          <w:p w14:paraId="79E3AF9C" w14:textId="77777777" w:rsidR="00760DDC" w:rsidRPr="00760DDC" w:rsidRDefault="00760DDC" w:rsidP="00F93EA2">
            <w:pPr>
              <w:jc w:val="center"/>
              <w:rPr>
                <w:bCs w:val="0"/>
                <w:sz w:val="24"/>
              </w:rPr>
            </w:pPr>
            <w:r>
              <w:rPr>
                <w:bCs w:val="0"/>
                <w:sz w:val="24"/>
              </w:rPr>
              <w:t>Applying the Early Childhood Environment Rating Scales- ECERS-R</w:t>
            </w:r>
          </w:p>
        </w:tc>
      </w:tr>
      <w:tr w:rsidR="00760DDC" w:rsidRPr="00C2602B" w14:paraId="76E1C6DF"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3C4616FB" w14:textId="77777777" w:rsidR="00760DDC" w:rsidRPr="00C2602B" w:rsidRDefault="00760DDC" w:rsidP="00F93EA2">
            <w:r w:rsidRPr="00C2602B">
              <w:t>Hours</w:t>
            </w:r>
          </w:p>
        </w:tc>
        <w:tc>
          <w:tcPr>
            <w:tcW w:w="9016" w:type="dxa"/>
          </w:tcPr>
          <w:p w14:paraId="67EC7F6F" w14:textId="77777777"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r>
              <w:rPr>
                <w:sz w:val="20"/>
              </w:rPr>
              <w:t>4</w:t>
            </w:r>
          </w:p>
        </w:tc>
      </w:tr>
      <w:tr w:rsidR="00760DDC" w:rsidRPr="00C2602B" w14:paraId="688A32E2"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4E975B63" w14:textId="77777777" w:rsidR="00760DDC" w:rsidRPr="00C2602B" w:rsidRDefault="00760DDC" w:rsidP="00F93EA2">
            <w:r w:rsidRPr="00C2602B">
              <w:t>Audience</w:t>
            </w:r>
          </w:p>
        </w:tc>
        <w:tc>
          <w:tcPr>
            <w:tcW w:w="9016" w:type="dxa"/>
          </w:tcPr>
          <w:p w14:paraId="1F99C0E7" w14:textId="77777777"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p>
        </w:tc>
      </w:tr>
      <w:tr w:rsidR="00760DDC" w:rsidRPr="00C2602B" w14:paraId="12F58536"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18CF078F" w14:textId="77777777" w:rsidR="00760DDC" w:rsidRPr="00C2602B" w:rsidRDefault="00760DDC" w:rsidP="00F93EA2">
            <w:r w:rsidRPr="00C2602B">
              <w:t>Level</w:t>
            </w:r>
          </w:p>
        </w:tc>
        <w:tc>
          <w:tcPr>
            <w:tcW w:w="9016" w:type="dxa"/>
          </w:tcPr>
          <w:p w14:paraId="5961AB4D" w14:textId="77777777"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r>
              <w:rPr>
                <w:sz w:val="20"/>
              </w:rPr>
              <w:t>Introductory</w:t>
            </w:r>
          </w:p>
        </w:tc>
      </w:tr>
      <w:tr w:rsidR="00760DDC" w:rsidRPr="00C2602B" w14:paraId="7E255039"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70043318" w14:textId="77777777" w:rsidR="00760DDC" w:rsidRPr="00C2602B" w:rsidRDefault="00760DDC" w:rsidP="00F93EA2">
            <w:r w:rsidRPr="00C2602B">
              <w:t>Competencies</w:t>
            </w:r>
          </w:p>
        </w:tc>
        <w:tc>
          <w:tcPr>
            <w:tcW w:w="9016" w:type="dxa"/>
          </w:tcPr>
          <w:p w14:paraId="6C290EAF" w14:textId="61DEF80F" w:rsidR="00760DDC" w:rsidRPr="00C2602B" w:rsidRDefault="00C3486E" w:rsidP="00F93EA2">
            <w:pPr>
              <w:cnfStyle w:val="000000000000" w:firstRow="0" w:lastRow="0" w:firstColumn="0" w:lastColumn="0" w:oddVBand="0" w:evenVBand="0" w:oddHBand="0" w:evenHBand="0" w:firstRowFirstColumn="0" w:firstRowLastColumn="0" w:lastRowFirstColumn="0" w:lastRowLastColumn="0"/>
              <w:rPr>
                <w:sz w:val="20"/>
              </w:rPr>
            </w:pPr>
            <w:r>
              <w:rPr>
                <w:sz w:val="20"/>
              </w:rPr>
              <w:t>Environment and Curriculum</w:t>
            </w:r>
          </w:p>
        </w:tc>
      </w:tr>
      <w:tr w:rsidR="00760DDC" w:rsidRPr="00C2602B" w14:paraId="0A536D8B"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78839643" w14:textId="77777777" w:rsidR="00760DDC" w:rsidRPr="00C2602B" w:rsidRDefault="00760DDC" w:rsidP="00F93EA2">
            <w:r w:rsidRPr="00C2602B">
              <w:t>Description</w:t>
            </w:r>
          </w:p>
        </w:tc>
        <w:tc>
          <w:tcPr>
            <w:tcW w:w="9016" w:type="dxa"/>
          </w:tcPr>
          <w:p w14:paraId="6B287668" w14:textId="77777777"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r w:rsidRPr="00760DDC">
              <w:rPr>
                <w:sz w:val="20"/>
              </w:rPr>
              <w:t>This session will introduce participants to the Early Childhood Environment Rating Scale (ECERS-R). Participants will learn how to use this assessment tool for quality improvement in an early childhood classroom.</w:t>
            </w:r>
          </w:p>
        </w:tc>
      </w:tr>
      <w:tr w:rsidR="00760DDC" w:rsidRPr="00C2602B" w14:paraId="3B5CA2AA" w14:textId="77777777" w:rsidTr="00F93EA2">
        <w:tc>
          <w:tcPr>
            <w:cnfStyle w:val="001000000000" w:firstRow="0" w:lastRow="0" w:firstColumn="1" w:lastColumn="0" w:oddVBand="0" w:evenVBand="0" w:oddHBand="0" w:evenHBand="0" w:firstRowFirstColumn="0" w:firstRowLastColumn="0" w:lastRowFirstColumn="0" w:lastRowLastColumn="0"/>
            <w:tcW w:w="10525" w:type="dxa"/>
            <w:gridSpan w:val="2"/>
          </w:tcPr>
          <w:p w14:paraId="3D9E276B" w14:textId="77777777" w:rsidR="00760DDC" w:rsidRPr="00C2602B" w:rsidRDefault="00760DDC" w:rsidP="00F93EA2">
            <w:r>
              <w:sym w:font="Wingdings" w:char="F06F"/>
            </w:r>
            <w:r w:rsidRPr="00C2602B">
              <w:t xml:space="preserve"> Public</w:t>
            </w:r>
          </w:p>
          <w:p w14:paraId="775AF701" w14:textId="77777777" w:rsidR="00760DDC" w:rsidRPr="00C2602B" w:rsidRDefault="00760DDC" w:rsidP="00F93EA2">
            <w:r>
              <w:sym w:font="Wingdings" w:char="F0FE"/>
            </w:r>
            <w:r>
              <w:t xml:space="preserve"> </w:t>
            </w:r>
            <w:r w:rsidRPr="00C2602B">
              <w:t>Private</w:t>
            </w:r>
          </w:p>
          <w:p w14:paraId="77C2D7F9" w14:textId="77777777" w:rsidR="00760DDC" w:rsidRPr="00C2602B" w:rsidRDefault="00760DDC" w:rsidP="00F93EA2">
            <w:r>
              <w:sym w:font="Wingdings" w:char="F0FE"/>
            </w:r>
            <w:r w:rsidRPr="00C2602B">
              <w:t xml:space="preserve"> On-site</w:t>
            </w:r>
          </w:p>
          <w:p w14:paraId="08E459FB" w14:textId="77777777" w:rsidR="00760DDC" w:rsidRPr="00C2602B" w:rsidRDefault="00760DDC" w:rsidP="00F93EA2">
            <w:r w:rsidRPr="00C2602B">
              <w:sym w:font="Wingdings" w:char="F06F"/>
            </w:r>
            <w:r w:rsidRPr="00C2602B">
              <w:t xml:space="preserve"> PLUS </w:t>
            </w:r>
          </w:p>
        </w:tc>
      </w:tr>
    </w:tbl>
    <w:p w14:paraId="1C476468" w14:textId="6BD91B3D" w:rsidR="00760DDC" w:rsidRDefault="00760DDC"/>
    <w:tbl>
      <w:tblPr>
        <w:tblStyle w:val="GridTable1LightAccent1"/>
        <w:tblW w:w="0" w:type="auto"/>
        <w:tblLook w:val="0280" w:firstRow="0" w:lastRow="0" w:firstColumn="1" w:lastColumn="0" w:noHBand="1" w:noVBand="0"/>
      </w:tblPr>
      <w:tblGrid>
        <w:gridCol w:w="1509"/>
        <w:gridCol w:w="9016"/>
      </w:tblGrid>
      <w:tr w:rsidR="00760DDC" w:rsidRPr="00C2602B" w14:paraId="361FC5C9" w14:textId="77777777" w:rsidTr="00F93EA2">
        <w:tc>
          <w:tcPr>
            <w:cnfStyle w:val="001000000000" w:firstRow="0" w:lastRow="0" w:firstColumn="1" w:lastColumn="0" w:oddVBand="0" w:evenVBand="0" w:oddHBand="0" w:evenHBand="0" w:firstRowFirstColumn="0" w:firstRowLastColumn="0" w:lastRowFirstColumn="0" w:lastRowLastColumn="0"/>
            <w:tcW w:w="10525" w:type="dxa"/>
            <w:gridSpan w:val="2"/>
          </w:tcPr>
          <w:p w14:paraId="52C6F7DD" w14:textId="5F527C47" w:rsidR="00760DDC" w:rsidRPr="00760DDC" w:rsidRDefault="00760DDC" w:rsidP="00760DDC">
            <w:pPr>
              <w:jc w:val="center"/>
              <w:rPr>
                <w:bCs w:val="0"/>
                <w:sz w:val="24"/>
              </w:rPr>
            </w:pPr>
            <w:r>
              <w:rPr>
                <w:bCs w:val="0"/>
                <w:sz w:val="24"/>
              </w:rPr>
              <w:t>Applying the Infant/Toddler Environment Rating Scales- ITERS-R</w:t>
            </w:r>
          </w:p>
        </w:tc>
      </w:tr>
      <w:tr w:rsidR="00760DDC" w:rsidRPr="00C2602B" w14:paraId="3FC7BA39"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7BF37B18" w14:textId="77777777" w:rsidR="00760DDC" w:rsidRPr="00C2602B" w:rsidRDefault="00760DDC" w:rsidP="00F93EA2">
            <w:r w:rsidRPr="00C2602B">
              <w:t>Hours</w:t>
            </w:r>
          </w:p>
        </w:tc>
        <w:tc>
          <w:tcPr>
            <w:tcW w:w="9016" w:type="dxa"/>
          </w:tcPr>
          <w:p w14:paraId="46C64812" w14:textId="77777777"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r>
              <w:rPr>
                <w:sz w:val="20"/>
              </w:rPr>
              <w:t>4</w:t>
            </w:r>
          </w:p>
        </w:tc>
      </w:tr>
      <w:tr w:rsidR="00760DDC" w:rsidRPr="00C2602B" w14:paraId="5332F962"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6C3FF4D2" w14:textId="77777777" w:rsidR="00760DDC" w:rsidRPr="00C2602B" w:rsidRDefault="00760DDC" w:rsidP="00F93EA2">
            <w:r w:rsidRPr="00C2602B">
              <w:t>Audience</w:t>
            </w:r>
          </w:p>
        </w:tc>
        <w:tc>
          <w:tcPr>
            <w:tcW w:w="9016" w:type="dxa"/>
          </w:tcPr>
          <w:p w14:paraId="6CA00D81" w14:textId="77777777"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p>
        </w:tc>
      </w:tr>
      <w:tr w:rsidR="00760DDC" w:rsidRPr="00C2602B" w14:paraId="1D2CBBDD"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6596179D" w14:textId="77777777" w:rsidR="00760DDC" w:rsidRPr="00C2602B" w:rsidRDefault="00760DDC" w:rsidP="00F93EA2">
            <w:r w:rsidRPr="00C2602B">
              <w:t>Level</w:t>
            </w:r>
          </w:p>
        </w:tc>
        <w:tc>
          <w:tcPr>
            <w:tcW w:w="9016" w:type="dxa"/>
          </w:tcPr>
          <w:p w14:paraId="4A14DB45" w14:textId="77777777"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r>
              <w:rPr>
                <w:sz w:val="20"/>
              </w:rPr>
              <w:t>Introductory</w:t>
            </w:r>
          </w:p>
        </w:tc>
      </w:tr>
      <w:tr w:rsidR="00760DDC" w:rsidRPr="00C2602B" w14:paraId="3819502F"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582FBFEF" w14:textId="77777777" w:rsidR="00760DDC" w:rsidRPr="00C2602B" w:rsidRDefault="00760DDC" w:rsidP="00F93EA2">
            <w:r w:rsidRPr="00C2602B">
              <w:t>Competencies</w:t>
            </w:r>
          </w:p>
        </w:tc>
        <w:tc>
          <w:tcPr>
            <w:tcW w:w="9016" w:type="dxa"/>
          </w:tcPr>
          <w:p w14:paraId="3AE32BEF" w14:textId="4340A8E3" w:rsidR="00760DDC" w:rsidRPr="00C2602B" w:rsidRDefault="00C3486E" w:rsidP="00F93EA2">
            <w:pPr>
              <w:cnfStyle w:val="000000000000" w:firstRow="0" w:lastRow="0" w:firstColumn="0" w:lastColumn="0" w:oddVBand="0" w:evenVBand="0" w:oddHBand="0" w:evenHBand="0" w:firstRowFirstColumn="0" w:firstRowLastColumn="0" w:lastRowFirstColumn="0" w:lastRowLastColumn="0"/>
              <w:rPr>
                <w:sz w:val="20"/>
              </w:rPr>
            </w:pPr>
            <w:r>
              <w:rPr>
                <w:sz w:val="20"/>
              </w:rPr>
              <w:t>Environment and Curriculum</w:t>
            </w:r>
          </w:p>
        </w:tc>
      </w:tr>
      <w:tr w:rsidR="00760DDC" w:rsidRPr="00C2602B" w14:paraId="7E45BD8F"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3E25E52E" w14:textId="77777777" w:rsidR="00760DDC" w:rsidRPr="00C2602B" w:rsidRDefault="00760DDC" w:rsidP="00F93EA2">
            <w:r w:rsidRPr="00C2602B">
              <w:t>Description</w:t>
            </w:r>
          </w:p>
        </w:tc>
        <w:tc>
          <w:tcPr>
            <w:tcW w:w="9016" w:type="dxa"/>
          </w:tcPr>
          <w:p w14:paraId="4ED5E1D6" w14:textId="68120596"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r w:rsidRPr="00760DDC">
              <w:rPr>
                <w:sz w:val="20"/>
              </w:rPr>
              <w:t>This session will introduce participants to the Infant Toddler Environment Rating Scale (ITERS-R). Participants will learn how to use this assessment tool for quality improvement in an infant toddler classroom.</w:t>
            </w:r>
          </w:p>
        </w:tc>
      </w:tr>
      <w:tr w:rsidR="00760DDC" w:rsidRPr="00C2602B" w14:paraId="0C5E4129" w14:textId="77777777" w:rsidTr="00F93EA2">
        <w:tc>
          <w:tcPr>
            <w:cnfStyle w:val="001000000000" w:firstRow="0" w:lastRow="0" w:firstColumn="1" w:lastColumn="0" w:oddVBand="0" w:evenVBand="0" w:oddHBand="0" w:evenHBand="0" w:firstRowFirstColumn="0" w:firstRowLastColumn="0" w:lastRowFirstColumn="0" w:lastRowLastColumn="0"/>
            <w:tcW w:w="10525" w:type="dxa"/>
            <w:gridSpan w:val="2"/>
          </w:tcPr>
          <w:p w14:paraId="54860997" w14:textId="77777777" w:rsidR="00760DDC" w:rsidRPr="00C2602B" w:rsidRDefault="00760DDC" w:rsidP="00F93EA2">
            <w:r>
              <w:sym w:font="Wingdings" w:char="F06F"/>
            </w:r>
            <w:r w:rsidRPr="00C2602B">
              <w:t xml:space="preserve"> Public</w:t>
            </w:r>
          </w:p>
          <w:p w14:paraId="352ABC66" w14:textId="77777777" w:rsidR="00760DDC" w:rsidRPr="00C2602B" w:rsidRDefault="00760DDC" w:rsidP="00F93EA2">
            <w:r>
              <w:sym w:font="Wingdings" w:char="F0FE"/>
            </w:r>
            <w:r>
              <w:t xml:space="preserve"> </w:t>
            </w:r>
            <w:r w:rsidRPr="00C2602B">
              <w:t>Private</w:t>
            </w:r>
          </w:p>
          <w:p w14:paraId="438A6707" w14:textId="77777777" w:rsidR="00760DDC" w:rsidRPr="00C2602B" w:rsidRDefault="00760DDC" w:rsidP="00F93EA2">
            <w:r>
              <w:sym w:font="Wingdings" w:char="F0FE"/>
            </w:r>
            <w:r w:rsidRPr="00C2602B">
              <w:t xml:space="preserve"> On-site</w:t>
            </w:r>
          </w:p>
          <w:p w14:paraId="2F9F4672" w14:textId="77777777" w:rsidR="00760DDC" w:rsidRPr="00C2602B" w:rsidRDefault="00760DDC" w:rsidP="00F93EA2">
            <w:r w:rsidRPr="00C2602B">
              <w:sym w:font="Wingdings" w:char="F06F"/>
            </w:r>
            <w:r w:rsidRPr="00C2602B">
              <w:t xml:space="preserve"> PLUS </w:t>
            </w:r>
          </w:p>
        </w:tc>
      </w:tr>
    </w:tbl>
    <w:p w14:paraId="02F6D7F1" w14:textId="6513AD7D" w:rsidR="00760DDC" w:rsidRDefault="00760DDC"/>
    <w:tbl>
      <w:tblPr>
        <w:tblStyle w:val="GridTable1LightAccent1"/>
        <w:tblW w:w="0" w:type="auto"/>
        <w:tblLook w:val="0280" w:firstRow="0" w:lastRow="0" w:firstColumn="1" w:lastColumn="0" w:noHBand="1" w:noVBand="0"/>
      </w:tblPr>
      <w:tblGrid>
        <w:gridCol w:w="1509"/>
        <w:gridCol w:w="9016"/>
      </w:tblGrid>
      <w:tr w:rsidR="00760DDC" w:rsidRPr="00C2602B" w14:paraId="3023012D" w14:textId="77777777" w:rsidTr="00F93EA2">
        <w:tc>
          <w:tcPr>
            <w:cnfStyle w:val="001000000000" w:firstRow="0" w:lastRow="0" w:firstColumn="1" w:lastColumn="0" w:oddVBand="0" w:evenVBand="0" w:oddHBand="0" w:evenHBand="0" w:firstRowFirstColumn="0" w:firstRowLastColumn="0" w:lastRowFirstColumn="0" w:lastRowLastColumn="0"/>
            <w:tcW w:w="10525" w:type="dxa"/>
            <w:gridSpan w:val="2"/>
          </w:tcPr>
          <w:p w14:paraId="1CDEF328" w14:textId="1E5AB66B" w:rsidR="00760DDC" w:rsidRPr="00760DDC" w:rsidRDefault="00760DDC" w:rsidP="00F93EA2">
            <w:pPr>
              <w:jc w:val="center"/>
              <w:rPr>
                <w:bCs w:val="0"/>
                <w:sz w:val="24"/>
              </w:rPr>
            </w:pPr>
            <w:r>
              <w:rPr>
                <w:bCs w:val="0"/>
                <w:sz w:val="24"/>
              </w:rPr>
              <w:t>Applying the Family Child Care Environment Rating Scales-FCCERS-R</w:t>
            </w:r>
          </w:p>
        </w:tc>
      </w:tr>
      <w:tr w:rsidR="00760DDC" w:rsidRPr="00C2602B" w14:paraId="5589CEBD"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49F0E54D" w14:textId="77777777" w:rsidR="00760DDC" w:rsidRPr="00C2602B" w:rsidRDefault="00760DDC" w:rsidP="00F93EA2">
            <w:r w:rsidRPr="00C2602B">
              <w:t>Hours</w:t>
            </w:r>
          </w:p>
        </w:tc>
        <w:tc>
          <w:tcPr>
            <w:tcW w:w="9016" w:type="dxa"/>
          </w:tcPr>
          <w:p w14:paraId="39999F87" w14:textId="77777777"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r>
              <w:rPr>
                <w:sz w:val="20"/>
              </w:rPr>
              <w:t>4</w:t>
            </w:r>
          </w:p>
        </w:tc>
      </w:tr>
      <w:tr w:rsidR="00760DDC" w:rsidRPr="00C2602B" w14:paraId="276ECA47"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22CD1A8E" w14:textId="77777777" w:rsidR="00760DDC" w:rsidRPr="00C2602B" w:rsidRDefault="00760DDC" w:rsidP="00F93EA2">
            <w:r w:rsidRPr="00C2602B">
              <w:t>Audience</w:t>
            </w:r>
          </w:p>
        </w:tc>
        <w:tc>
          <w:tcPr>
            <w:tcW w:w="9016" w:type="dxa"/>
          </w:tcPr>
          <w:p w14:paraId="318070A9" w14:textId="77777777"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p>
        </w:tc>
      </w:tr>
      <w:tr w:rsidR="00760DDC" w:rsidRPr="00C2602B" w14:paraId="1E372A79"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6052D930" w14:textId="77777777" w:rsidR="00760DDC" w:rsidRPr="00C2602B" w:rsidRDefault="00760DDC" w:rsidP="00F93EA2">
            <w:r w:rsidRPr="00C2602B">
              <w:t>Level</w:t>
            </w:r>
          </w:p>
        </w:tc>
        <w:tc>
          <w:tcPr>
            <w:tcW w:w="9016" w:type="dxa"/>
          </w:tcPr>
          <w:p w14:paraId="6562E6A5" w14:textId="77777777"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r>
              <w:rPr>
                <w:sz w:val="20"/>
              </w:rPr>
              <w:t>Introductory</w:t>
            </w:r>
          </w:p>
        </w:tc>
      </w:tr>
      <w:tr w:rsidR="00760DDC" w:rsidRPr="00C2602B" w14:paraId="36117C07"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45653854" w14:textId="77777777" w:rsidR="00760DDC" w:rsidRPr="00C2602B" w:rsidRDefault="00760DDC" w:rsidP="00F93EA2">
            <w:r w:rsidRPr="00C2602B">
              <w:t>Competencies</w:t>
            </w:r>
          </w:p>
        </w:tc>
        <w:tc>
          <w:tcPr>
            <w:tcW w:w="9016" w:type="dxa"/>
          </w:tcPr>
          <w:p w14:paraId="572EB639" w14:textId="2E82001A" w:rsidR="00760DDC" w:rsidRPr="00C2602B" w:rsidRDefault="00C3486E" w:rsidP="00F93EA2">
            <w:pPr>
              <w:cnfStyle w:val="000000000000" w:firstRow="0" w:lastRow="0" w:firstColumn="0" w:lastColumn="0" w:oddVBand="0" w:evenVBand="0" w:oddHBand="0" w:evenHBand="0" w:firstRowFirstColumn="0" w:firstRowLastColumn="0" w:lastRowFirstColumn="0" w:lastRowLastColumn="0"/>
              <w:rPr>
                <w:sz w:val="20"/>
              </w:rPr>
            </w:pPr>
            <w:r>
              <w:rPr>
                <w:sz w:val="20"/>
              </w:rPr>
              <w:t>Environment and Curriculum</w:t>
            </w:r>
          </w:p>
        </w:tc>
      </w:tr>
      <w:tr w:rsidR="00760DDC" w:rsidRPr="00C2602B" w14:paraId="1CF6E6B2" w14:textId="77777777" w:rsidTr="00F93EA2">
        <w:tc>
          <w:tcPr>
            <w:cnfStyle w:val="001000000000" w:firstRow="0" w:lastRow="0" w:firstColumn="1" w:lastColumn="0" w:oddVBand="0" w:evenVBand="0" w:oddHBand="0" w:evenHBand="0" w:firstRowFirstColumn="0" w:firstRowLastColumn="0" w:lastRowFirstColumn="0" w:lastRowLastColumn="0"/>
            <w:tcW w:w="1509" w:type="dxa"/>
          </w:tcPr>
          <w:p w14:paraId="57CFF1C8" w14:textId="77777777" w:rsidR="00760DDC" w:rsidRPr="00C2602B" w:rsidRDefault="00760DDC" w:rsidP="00F93EA2">
            <w:r w:rsidRPr="00C2602B">
              <w:t>Description</w:t>
            </w:r>
          </w:p>
        </w:tc>
        <w:tc>
          <w:tcPr>
            <w:tcW w:w="9016" w:type="dxa"/>
          </w:tcPr>
          <w:p w14:paraId="5F7B6C4E" w14:textId="157360B0" w:rsidR="00760DDC" w:rsidRPr="00C2602B" w:rsidRDefault="00760DDC" w:rsidP="00F93EA2">
            <w:pPr>
              <w:cnfStyle w:val="000000000000" w:firstRow="0" w:lastRow="0" w:firstColumn="0" w:lastColumn="0" w:oddVBand="0" w:evenVBand="0" w:oddHBand="0" w:evenHBand="0" w:firstRowFirstColumn="0" w:firstRowLastColumn="0" w:lastRowFirstColumn="0" w:lastRowLastColumn="0"/>
              <w:rPr>
                <w:sz w:val="20"/>
              </w:rPr>
            </w:pPr>
            <w:r w:rsidRPr="00760DDC">
              <w:rPr>
                <w:sz w:val="20"/>
              </w:rPr>
              <w:t>This session will introduce participants to the Family Child Care Environment Rating Scale (FCCERS-R). Participants will learn how to use this assessment tool for quality improvement in a family or large family child care program</w:t>
            </w:r>
          </w:p>
        </w:tc>
      </w:tr>
      <w:tr w:rsidR="00760DDC" w:rsidRPr="00C2602B" w14:paraId="4453A5CD" w14:textId="77777777" w:rsidTr="00F93EA2">
        <w:tc>
          <w:tcPr>
            <w:cnfStyle w:val="001000000000" w:firstRow="0" w:lastRow="0" w:firstColumn="1" w:lastColumn="0" w:oddVBand="0" w:evenVBand="0" w:oddHBand="0" w:evenHBand="0" w:firstRowFirstColumn="0" w:firstRowLastColumn="0" w:lastRowFirstColumn="0" w:lastRowLastColumn="0"/>
            <w:tcW w:w="10525" w:type="dxa"/>
            <w:gridSpan w:val="2"/>
          </w:tcPr>
          <w:p w14:paraId="46FD05E4" w14:textId="77777777" w:rsidR="00760DDC" w:rsidRPr="00C2602B" w:rsidRDefault="00760DDC" w:rsidP="00F93EA2">
            <w:r>
              <w:sym w:font="Wingdings" w:char="F06F"/>
            </w:r>
            <w:r w:rsidRPr="00C2602B">
              <w:t xml:space="preserve"> Public</w:t>
            </w:r>
          </w:p>
          <w:p w14:paraId="73D7E3C0" w14:textId="77777777" w:rsidR="00760DDC" w:rsidRPr="00C2602B" w:rsidRDefault="00760DDC" w:rsidP="00F93EA2">
            <w:r>
              <w:sym w:font="Wingdings" w:char="F0FE"/>
            </w:r>
            <w:r>
              <w:t xml:space="preserve"> </w:t>
            </w:r>
            <w:r w:rsidRPr="00C2602B">
              <w:t>Private</w:t>
            </w:r>
          </w:p>
          <w:p w14:paraId="3C493A7B" w14:textId="77777777" w:rsidR="00760DDC" w:rsidRPr="00C2602B" w:rsidRDefault="00760DDC" w:rsidP="00F93EA2">
            <w:r>
              <w:sym w:font="Wingdings" w:char="F0FE"/>
            </w:r>
            <w:r w:rsidRPr="00C2602B">
              <w:t xml:space="preserve"> On-site</w:t>
            </w:r>
          </w:p>
          <w:p w14:paraId="605552BA" w14:textId="77777777" w:rsidR="00760DDC" w:rsidRPr="00C2602B" w:rsidRDefault="00760DDC" w:rsidP="00F93EA2">
            <w:r w:rsidRPr="00C2602B">
              <w:sym w:font="Wingdings" w:char="F06F"/>
            </w:r>
            <w:r w:rsidRPr="00C2602B">
              <w:t xml:space="preserve"> PLUS </w:t>
            </w:r>
          </w:p>
        </w:tc>
      </w:tr>
    </w:tbl>
    <w:p w14:paraId="3EF37511" w14:textId="77777777" w:rsidR="00760DDC" w:rsidRDefault="00760DDC"/>
    <w:p w14:paraId="39DD23F1" w14:textId="04489742" w:rsidR="004B7EAF" w:rsidRDefault="004B7EAF" w:rsidP="004B7EAF">
      <w:pPr>
        <w:pStyle w:val="Heading1"/>
      </w:pPr>
      <w:r>
        <w:t>Observation and Assessment</w:t>
      </w:r>
    </w:p>
    <w:p w14:paraId="6FDF632A" w14:textId="77777777" w:rsidR="004B7EAF" w:rsidRPr="004B7EAF" w:rsidRDefault="004B7EAF" w:rsidP="004B7EAF"/>
    <w:tbl>
      <w:tblPr>
        <w:tblStyle w:val="GridTable1LightAccent1"/>
        <w:tblW w:w="0" w:type="auto"/>
        <w:tblLook w:val="0280" w:firstRow="0" w:lastRow="0" w:firstColumn="1" w:lastColumn="0" w:noHBand="1" w:noVBand="0"/>
      </w:tblPr>
      <w:tblGrid>
        <w:gridCol w:w="1615"/>
        <w:gridCol w:w="8820"/>
      </w:tblGrid>
      <w:tr w:rsidR="004B7EAF" w14:paraId="308F8908" w14:textId="77777777" w:rsidTr="00DC6FA9">
        <w:tc>
          <w:tcPr>
            <w:cnfStyle w:val="001000000000" w:firstRow="0" w:lastRow="0" w:firstColumn="1" w:lastColumn="0" w:oddVBand="0" w:evenVBand="0" w:oddHBand="0" w:evenHBand="0" w:firstRowFirstColumn="0" w:firstRowLastColumn="0" w:lastRowFirstColumn="0" w:lastRowLastColumn="0"/>
            <w:tcW w:w="10435" w:type="dxa"/>
            <w:gridSpan w:val="2"/>
          </w:tcPr>
          <w:p w14:paraId="104E8D4D" w14:textId="18480DD9" w:rsidR="004B7EAF" w:rsidRPr="004B7EAF" w:rsidRDefault="004B7EAF" w:rsidP="004B7EAF">
            <w:pPr>
              <w:jc w:val="center"/>
              <w:rPr>
                <w:sz w:val="24"/>
              </w:rPr>
            </w:pPr>
            <w:r w:rsidRPr="004B7EAF">
              <w:rPr>
                <w:sz w:val="24"/>
              </w:rPr>
              <w:t>Child Assessment for Teachers: The Power of Practice</w:t>
            </w:r>
          </w:p>
        </w:tc>
      </w:tr>
      <w:tr w:rsidR="00B10000" w14:paraId="143B1623"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0D88CB61" w14:textId="77777777" w:rsidR="00B10000" w:rsidRDefault="00B10000" w:rsidP="00DC6FA9">
            <w:r>
              <w:t>Hours</w:t>
            </w:r>
          </w:p>
        </w:tc>
        <w:tc>
          <w:tcPr>
            <w:tcW w:w="8820" w:type="dxa"/>
          </w:tcPr>
          <w:p w14:paraId="53EF090D" w14:textId="12B409F3" w:rsidR="00B10000" w:rsidRPr="00800F20" w:rsidRDefault="004B7EAF"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6</w:t>
            </w:r>
          </w:p>
        </w:tc>
      </w:tr>
      <w:tr w:rsidR="00B10000" w14:paraId="63EC2FC8"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39CCEB19" w14:textId="77777777" w:rsidR="00B10000" w:rsidRDefault="00B10000" w:rsidP="00DC6FA9">
            <w:r>
              <w:t>Audience</w:t>
            </w:r>
          </w:p>
        </w:tc>
        <w:tc>
          <w:tcPr>
            <w:tcW w:w="8820" w:type="dxa"/>
          </w:tcPr>
          <w:p w14:paraId="0563E245" w14:textId="2CDDCC64" w:rsidR="00B10000" w:rsidRPr="00800F20" w:rsidRDefault="00B10000" w:rsidP="00DC6FA9">
            <w:pPr>
              <w:cnfStyle w:val="000000000000" w:firstRow="0" w:lastRow="0" w:firstColumn="0" w:lastColumn="0" w:oddVBand="0" w:evenVBand="0" w:oddHBand="0" w:evenHBand="0" w:firstRowFirstColumn="0" w:firstRowLastColumn="0" w:lastRowFirstColumn="0" w:lastRowLastColumn="0"/>
              <w:rPr>
                <w:sz w:val="20"/>
              </w:rPr>
            </w:pPr>
          </w:p>
        </w:tc>
      </w:tr>
      <w:tr w:rsidR="00B10000" w14:paraId="579E88CE"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76F1E6C4" w14:textId="77777777" w:rsidR="00B10000" w:rsidRDefault="00B10000" w:rsidP="00DC6FA9">
            <w:r>
              <w:t>Level</w:t>
            </w:r>
          </w:p>
        </w:tc>
        <w:tc>
          <w:tcPr>
            <w:tcW w:w="8820" w:type="dxa"/>
          </w:tcPr>
          <w:p w14:paraId="392EE89C" w14:textId="6F2749EF" w:rsidR="00B10000" w:rsidRPr="00800F20" w:rsidRDefault="004B7EAF"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Introductory</w:t>
            </w:r>
          </w:p>
        </w:tc>
      </w:tr>
      <w:tr w:rsidR="00B10000" w14:paraId="2D3F7144"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77F32265" w14:textId="77777777" w:rsidR="00B10000" w:rsidRDefault="00B10000" w:rsidP="00DC6FA9">
            <w:r>
              <w:t>Competencies</w:t>
            </w:r>
          </w:p>
        </w:tc>
        <w:tc>
          <w:tcPr>
            <w:tcW w:w="8820" w:type="dxa"/>
          </w:tcPr>
          <w:p w14:paraId="457B7B8C" w14:textId="6B77C03C" w:rsidR="00B1000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Observation and Assessment</w:t>
            </w:r>
          </w:p>
        </w:tc>
      </w:tr>
      <w:tr w:rsidR="00B10000" w14:paraId="1C82944B"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75E91B83" w14:textId="77777777" w:rsidR="00B10000" w:rsidRDefault="00B10000" w:rsidP="00DC6FA9">
            <w:r>
              <w:t>Description</w:t>
            </w:r>
          </w:p>
        </w:tc>
        <w:tc>
          <w:tcPr>
            <w:tcW w:w="8820" w:type="dxa"/>
          </w:tcPr>
          <w:p w14:paraId="0AD15A51" w14:textId="7C94E7CD" w:rsidR="00B1000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Child Assessment for Teachers: The Power of Practice professional development event is the first of three assessment modules that are designed to support teachers’ understanding of the comprehensive assessment system, and its relationship to children’s learning. This module, Part One, focuses on an overview of the types and purposes of assessment and the four parts of the assessment cycle. The series pays particular attention to the practice of observation and planning and the understanding and use of child assessment as part of instructional practice.</w:t>
            </w:r>
          </w:p>
        </w:tc>
      </w:tr>
      <w:tr w:rsidR="00B10000" w14:paraId="4F7810B7" w14:textId="77777777" w:rsidTr="00C2602B">
        <w:tc>
          <w:tcPr>
            <w:cnfStyle w:val="001000000000" w:firstRow="0" w:lastRow="0" w:firstColumn="1" w:lastColumn="0" w:oddVBand="0" w:evenVBand="0" w:oddHBand="0" w:evenHBand="0" w:firstRowFirstColumn="0" w:firstRowLastColumn="0" w:lastRowFirstColumn="0" w:lastRowLastColumn="0"/>
            <w:tcW w:w="10435" w:type="dxa"/>
            <w:gridSpan w:val="2"/>
          </w:tcPr>
          <w:p w14:paraId="587FC3EE" w14:textId="77777777" w:rsidR="00B10000" w:rsidRDefault="00B10000" w:rsidP="00DC6FA9">
            <w:r>
              <w:sym w:font="Wingdings" w:char="F0FE"/>
            </w:r>
            <w:r>
              <w:t xml:space="preserve"> Public</w:t>
            </w:r>
          </w:p>
          <w:p w14:paraId="388C74A0" w14:textId="77777777" w:rsidR="00B10000" w:rsidRDefault="00B10000" w:rsidP="00DC6FA9">
            <w:r>
              <w:sym w:font="Wingdings" w:char="F06F"/>
            </w:r>
            <w:r>
              <w:t xml:space="preserve"> Private</w:t>
            </w:r>
          </w:p>
          <w:p w14:paraId="7F62FEEE" w14:textId="040BBCFD" w:rsidR="00B10000" w:rsidRDefault="004B7EAF" w:rsidP="00DC6FA9">
            <w:r>
              <w:sym w:font="Wingdings" w:char="F0FE"/>
            </w:r>
            <w:r w:rsidR="00B10000">
              <w:t xml:space="preserve"> On-site</w:t>
            </w:r>
          </w:p>
          <w:p w14:paraId="13DAE461" w14:textId="77777777" w:rsidR="00B10000" w:rsidRDefault="00B10000" w:rsidP="00DC6FA9">
            <w:r>
              <w:sym w:font="Wingdings" w:char="F06F"/>
            </w:r>
            <w:r>
              <w:t xml:space="preserve"> PLUS </w:t>
            </w:r>
          </w:p>
        </w:tc>
      </w:tr>
    </w:tbl>
    <w:p w14:paraId="6759E6B6" w14:textId="0B69872E" w:rsidR="00B10000" w:rsidRDefault="00B10000"/>
    <w:tbl>
      <w:tblPr>
        <w:tblStyle w:val="GridTable1LightAccent1"/>
        <w:tblW w:w="0" w:type="auto"/>
        <w:tblLook w:val="0280" w:firstRow="0" w:lastRow="0" w:firstColumn="1" w:lastColumn="0" w:noHBand="1" w:noVBand="0"/>
      </w:tblPr>
      <w:tblGrid>
        <w:gridCol w:w="1615"/>
        <w:gridCol w:w="9000"/>
      </w:tblGrid>
      <w:tr w:rsidR="00800F20" w14:paraId="1672057F" w14:textId="77777777" w:rsidTr="00DC6FA9">
        <w:tc>
          <w:tcPr>
            <w:cnfStyle w:val="001000000000" w:firstRow="0" w:lastRow="0" w:firstColumn="1" w:lastColumn="0" w:oddVBand="0" w:evenVBand="0" w:oddHBand="0" w:evenHBand="0" w:firstRowFirstColumn="0" w:firstRowLastColumn="0" w:lastRowFirstColumn="0" w:lastRowLastColumn="0"/>
            <w:tcW w:w="10615" w:type="dxa"/>
            <w:gridSpan w:val="2"/>
          </w:tcPr>
          <w:p w14:paraId="7F345A1D" w14:textId="034A01D7" w:rsidR="00800F20" w:rsidRPr="00800F20" w:rsidRDefault="00B10000" w:rsidP="00800F20">
            <w:pPr>
              <w:jc w:val="center"/>
              <w:rPr>
                <w:sz w:val="24"/>
              </w:rPr>
            </w:pPr>
            <w:r>
              <w:br w:type="page"/>
            </w:r>
            <w:r w:rsidR="00800F20" w:rsidRPr="00800F20">
              <w:rPr>
                <w:sz w:val="24"/>
              </w:rPr>
              <w:t>Advanced Assessment for Teachers: Purposeful Planning</w:t>
            </w:r>
          </w:p>
        </w:tc>
      </w:tr>
      <w:tr w:rsidR="00B10000" w14:paraId="1BFA94FE"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2F498F76" w14:textId="77777777" w:rsidR="00B10000" w:rsidRDefault="00B10000" w:rsidP="00DC6FA9">
            <w:r>
              <w:t>Hours</w:t>
            </w:r>
          </w:p>
        </w:tc>
        <w:tc>
          <w:tcPr>
            <w:tcW w:w="9000" w:type="dxa"/>
          </w:tcPr>
          <w:p w14:paraId="34116FCB" w14:textId="219C9A9D" w:rsidR="00B1000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6</w:t>
            </w:r>
          </w:p>
        </w:tc>
      </w:tr>
      <w:tr w:rsidR="00B10000" w14:paraId="569A5CDF"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77328A5E" w14:textId="77777777" w:rsidR="00B10000" w:rsidRDefault="00B10000" w:rsidP="00DC6FA9">
            <w:r>
              <w:t>Audience</w:t>
            </w:r>
          </w:p>
        </w:tc>
        <w:tc>
          <w:tcPr>
            <w:tcW w:w="9000" w:type="dxa"/>
          </w:tcPr>
          <w:p w14:paraId="68F33DE5" w14:textId="1153A9C5" w:rsidR="00B10000" w:rsidRPr="00800F20" w:rsidRDefault="00B10000" w:rsidP="00DC6FA9">
            <w:pPr>
              <w:cnfStyle w:val="000000000000" w:firstRow="0" w:lastRow="0" w:firstColumn="0" w:lastColumn="0" w:oddVBand="0" w:evenVBand="0" w:oddHBand="0" w:evenHBand="0" w:firstRowFirstColumn="0" w:firstRowLastColumn="0" w:lastRowFirstColumn="0" w:lastRowLastColumn="0"/>
              <w:rPr>
                <w:sz w:val="20"/>
              </w:rPr>
            </w:pPr>
          </w:p>
        </w:tc>
      </w:tr>
      <w:tr w:rsidR="00B10000" w14:paraId="409C17C2"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7AE9B950" w14:textId="77777777" w:rsidR="00B10000" w:rsidRDefault="00B10000" w:rsidP="00DC6FA9">
            <w:r>
              <w:t>Level</w:t>
            </w:r>
          </w:p>
        </w:tc>
        <w:tc>
          <w:tcPr>
            <w:tcW w:w="9000" w:type="dxa"/>
          </w:tcPr>
          <w:p w14:paraId="73773E40" w14:textId="25698FAD" w:rsidR="00B1000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Advanced</w:t>
            </w:r>
          </w:p>
        </w:tc>
      </w:tr>
      <w:tr w:rsidR="00B10000" w14:paraId="3A770959"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3F4846B7" w14:textId="77777777" w:rsidR="00B10000" w:rsidRDefault="00B10000" w:rsidP="00DC6FA9">
            <w:r>
              <w:t>Competencies</w:t>
            </w:r>
          </w:p>
        </w:tc>
        <w:tc>
          <w:tcPr>
            <w:tcW w:w="9000" w:type="dxa"/>
          </w:tcPr>
          <w:p w14:paraId="52CDC122" w14:textId="53181F63" w:rsidR="00B1000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Observation and Assessment</w:t>
            </w:r>
          </w:p>
        </w:tc>
      </w:tr>
      <w:tr w:rsidR="00B10000" w14:paraId="4E815FBE" w14:textId="77777777" w:rsidTr="00C2602B">
        <w:tc>
          <w:tcPr>
            <w:cnfStyle w:val="001000000000" w:firstRow="0" w:lastRow="0" w:firstColumn="1" w:lastColumn="0" w:oddVBand="0" w:evenVBand="0" w:oddHBand="0" w:evenHBand="0" w:firstRowFirstColumn="0" w:firstRowLastColumn="0" w:lastRowFirstColumn="0" w:lastRowLastColumn="0"/>
            <w:tcW w:w="1615" w:type="dxa"/>
          </w:tcPr>
          <w:p w14:paraId="03AE6690" w14:textId="77777777" w:rsidR="00B10000" w:rsidRDefault="00B10000" w:rsidP="00DC6FA9">
            <w:r>
              <w:t>Description</w:t>
            </w:r>
          </w:p>
        </w:tc>
        <w:tc>
          <w:tcPr>
            <w:tcW w:w="9000" w:type="dxa"/>
          </w:tcPr>
          <w:p w14:paraId="54A163E0" w14:textId="02D376ED" w:rsidR="00B1000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The Delaware Institute for Excellence in Early Childhood Professional Development Department is proud to introduce: Purposeful Planning, an advanced assessment course designed to build on prior assessment courses (this is the third course of the assessment series). This workshop will address how teachers can collect, analyze, and interpret data to develop meaningful and purposeful plans to support groups of children and individual children. To enhance the process of formative assessment, teachers will learn strategies to analyze the quality of the data and develop strategies to also include multiple forms of data, as well as family and community input to guide planning practices.</w:t>
            </w:r>
          </w:p>
        </w:tc>
      </w:tr>
      <w:tr w:rsidR="00B10000" w14:paraId="7277A602" w14:textId="77777777" w:rsidTr="00C2602B">
        <w:tc>
          <w:tcPr>
            <w:cnfStyle w:val="001000000000" w:firstRow="0" w:lastRow="0" w:firstColumn="1" w:lastColumn="0" w:oddVBand="0" w:evenVBand="0" w:oddHBand="0" w:evenHBand="0" w:firstRowFirstColumn="0" w:firstRowLastColumn="0" w:lastRowFirstColumn="0" w:lastRowLastColumn="0"/>
            <w:tcW w:w="10615" w:type="dxa"/>
            <w:gridSpan w:val="2"/>
          </w:tcPr>
          <w:p w14:paraId="5442CDEB" w14:textId="77777777" w:rsidR="00B10000" w:rsidRDefault="00B10000" w:rsidP="00DC6FA9">
            <w:r>
              <w:sym w:font="Wingdings" w:char="F0FE"/>
            </w:r>
            <w:r>
              <w:t xml:space="preserve"> Public</w:t>
            </w:r>
          </w:p>
          <w:p w14:paraId="21E29EAB" w14:textId="77777777" w:rsidR="00B10000" w:rsidRDefault="00B10000" w:rsidP="00DC6FA9">
            <w:r>
              <w:sym w:font="Wingdings" w:char="F06F"/>
            </w:r>
            <w:r>
              <w:t xml:space="preserve"> Private</w:t>
            </w:r>
          </w:p>
          <w:p w14:paraId="0DEDC7FD" w14:textId="7C4FDCC7" w:rsidR="00B10000" w:rsidRDefault="00800F20" w:rsidP="00DC6FA9">
            <w:r>
              <w:sym w:font="Wingdings" w:char="F0FE"/>
            </w:r>
            <w:r w:rsidR="00B10000">
              <w:t xml:space="preserve"> On-site</w:t>
            </w:r>
          </w:p>
          <w:p w14:paraId="761DDB6C" w14:textId="77777777" w:rsidR="00B10000" w:rsidRDefault="00B10000" w:rsidP="00DC6FA9">
            <w:r>
              <w:sym w:font="Wingdings" w:char="F06F"/>
            </w:r>
            <w:r>
              <w:t xml:space="preserve"> PLUS </w:t>
            </w:r>
          </w:p>
        </w:tc>
      </w:tr>
    </w:tbl>
    <w:p w14:paraId="6AF9C78E" w14:textId="10B69B86" w:rsidR="00B10000" w:rsidRDefault="00B10000"/>
    <w:tbl>
      <w:tblPr>
        <w:tblStyle w:val="GridTable1LightAccent1"/>
        <w:tblW w:w="0" w:type="auto"/>
        <w:tblLook w:val="0280" w:firstRow="0" w:lastRow="0" w:firstColumn="1" w:lastColumn="0" w:noHBand="1" w:noVBand="0"/>
      </w:tblPr>
      <w:tblGrid>
        <w:gridCol w:w="1615"/>
        <w:gridCol w:w="9000"/>
      </w:tblGrid>
      <w:tr w:rsidR="00800F20" w14:paraId="4B68A12A" w14:textId="77777777" w:rsidTr="00DC6FA9">
        <w:tc>
          <w:tcPr>
            <w:cnfStyle w:val="001000000000" w:firstRow="0" w:lastRow="0" w:firstColumn="1" w:lastColumn="0" w:oddVBand="0" w:evenVBand="0" w:oddHBand="0" w:evenHBand="0" w:firstRowFirstColumn="0" w:firstRowLastColumn="0" w:lastRowFirstColumn="0" w:lastRowLastColumn="0"/>
            <w:tcW w:w="10615" w:type="dxa"/>
            <w:gridSpan w:val="2"/>
          </w:tcPr>
          <w:p w14:paraId="78540C4B" w14:textId="0E99E4CB" w:rsidR="00800F20" w:rsidRPr="00800F20" w:rsidRDefault="00800F20" w:rsidP="00800F20">
            <w:pPr>
              <w:jc w:val="center"/>
              <w:rPr>
                <w:sz w:val="24"/>
              </w:rPr>
            </w:pPr>
            <w:r>
              <w:br w:type="page"/>
            </w:r>
            <w:r w:rsidRPr="00800F20">
              <w:rPr>
                <w:sz w:val="24"/>
              </w:rPr>
              <w:t xml:space="preserve">Advanced Assessment for </w:t>
            </w:r>
            <w:r>
              <w:rPr>
                <w:sz w:val="24"/>
              </w:rPr>
              <w:t>Administrators: Data Driven Decision Making</w:t>
            </w:r>
          </w:p>
        </w:tc>
      </w:tr>
      <w:tr w:rsidR="00800F20" w14:paraId="15242B84"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07FBB548" w14:textId="77777777" w:rsidR="00800F20" w:rsidRDefault="00800F20" w:rsidP="00DC6FA9">
            <w:r>
              <w:t>Hours</w:t>
            </w:r>
          </w:p>
        </w:tc>
        <w:tc>
          <w:tcPr>
            <w:tcW w:w="9000" w:type="dxa"/>
          </w:tcPr>
          <w:p w14:paraId="5E6649A5" w14:textId="77777777" w:rsidR="00800F2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6</w:t>
            </w:r>
          </w:p>
        </w:tc>
      </w:tr>
      <w:tr w:rsidR="00800F20" w14:paraId="789C4A32"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27A62200" w14:textId="77777777" w:rsidR="00800F20" w:rsidRDefault="00800F20" w:rsidP="00DC6FA9">
            <w:r>
              <w:t>Audience</w:t>
            </w:r>
          </w:p>
        </w:tc>
        <w:tc>
          <w:tcPr>
            <w:tcW w:w="9000" w:type="dxa"/>
          </w:tcPr>
          <w:p w14:paraId="2B731293" w14:textId="2FA154E0" w:rsidR="00800F2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p>
        </w:tc>
      </w:tr>
      <w:tr w:rsidR="00800F20" w14:paraId="02AA7A44"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1ED7543B" w14:textId="77777777" w:rsidR="00800F20" w:rsidRDefault="00800F20" w:rsidP="00DC6FA9">
            <w:r>
              <w:t>Level</w:t>
            </w:r>
          </w:p>
        </w:tc>
        <w:tc>
          <w:tcPr>
            <w:tcW w:w="9000" w:type="dxa"/>
          </w:tcPr>
          <w:p w14:paraId="45C71CD9" w14:textId="77777777" w:rsidR="00800F2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Advanced</w:t>
            </w:r>
          </w:p>
        </w:tc>
      </w:tr>
      <w:tr w:rsidR="00800F20" w14:paraId="2953CB8F"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6121367A" w14:textId="77777777" w:rsidR="00800F20" w:rsidRDefault="00800F20" w:rsidP="00DC6FA9">
            <w:r>
              <w:t>Competencies</w:t>
            </w:r>
          </w:p>
        </w:tc>
        <w:tc>
          <w:tcPr>
            <w:tcW w:w="9000" w:type="dxa"/>
          </w:tcPr>
          <w:p w14:paraId="5233D3DE" w14:textId="77777777" w:rsidR="00800F2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Observation and Assessment</w:t>
            </w:r>
          </w:p>
        </w:tc>
      </w:tr>
      <w:tr w:rsidR="00800F20" w14:paraId="44461F77"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0EB4F39C" w14:textId="77777777" w:rsidR="00800F20" w:rsidRDefault="00800F20" w:rsidP="00DC6FA9">
            <w:r>
              <w:t>Description</w:t>
            </w:r>
          </w:p>
        </w:tc>
        <w:tc>
          <w:tcPr>
            <w:tcW w:w="9000" w:type="dxa"/>
          </w:tcPr>
          <w:p w14:paraId="4EF26629" w14:textId="67BDC622" w:rsidR="00800F2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The Delaware Institute for Excellence in Early Childhood Professional Development Department is proud to introduce: Data Driven Decision Making, an advanced assessment course designed to build on prior assessment courses (this is the third course of the assessment series). The role of Administrator could be the Program Director, Curriculum Coordinator, Family Childcare Owner/Provider, or Administrator. This workshop will address how administrators can identify multiple sources of data for use in supporting and developing sustainable programmatic goals, supporting teachers in their assessment practices and including families in the assessment process.</w:t>
            </w:r>
          </w:p>
        </w:tc>
      </w:tr>
      <w:tr w:rsidR="00800F20" w14:paraId="1B3525BD" w14:textId="77777777" w:rsidTr="00DC6FA9">
        <w:tc>
          <w:tcPr>
            <w:cnfStyle w:val="001000000000" w:firstRow="0" w:lastRow="0" w:firstColumn="1" w:lastColumn="0" w:oddVBand="0" w:evenVBand="0" w:oddHBand="0" w:evenHBand="0" w:firstRowFirstColumn="0" w:firstRowLastColumn="0" w:lastRowFirstColumn="0" w:lastRowLastColumn="0"/>
            <w:tcW w:w="10615" w:type="dxa"/>
            <w:gridSpan w:val="2"/>
          </w:tcPr>
          <w:p w14:paraId="5131F9A3" w14:textId="77777777" w:rsidR="00800F20" w:rsidRDefault="00800F20" w:rsidP="00DC6FA9">
            <w:r>
              <w:sym w:font="Wingdings" w:char="F0FE"/>
            </w:r>
            <w:r>
              <w:t xml:space="preserve"> Public</w:t>
            </w:r>
          </w:p>
          <w:p w14:paraId="0542C127" w14:textId="77777777" w:rsidR="00800F20" w:rsidRDefault="00800F20" w:rsidP="00DC6FA9">
            <w:r>
              <w:sym w:font="Wingdings" w:char="F06F"/>
            </w:r>
            <w:r>
              <w:t xml:space="preserve"> Private</w:t>
            </w:r>
          </w:p>
          <w:p w14:paraId="6CF8ADF6" w14:textId="77777777" w:rsidR="00800F20" w:rsidRDefault="00800F20" w:rsidP="00DC6FA9">
            <w:r>
              <w:sym w:font="Wingdings" w:char="F0FE"/>
            </w:r>
            <w:r>
              <w:t xml:space="preserve"> On-site</w:t>
            </w:r>
          </w:p>
          <w:p w14:paraId="1B36AA6F" w14:textId="77777777" w:rsidR="00800F20" w:rsidRDefault="00800F20" w:rsidP="00DC6FA9">
            <w:r>
              <w:sym w:font="Wingdings" w:char="F06F"/>
            </w:r>
            <w:r>
              <w:t xml:space="preserve"> PLUS </w:t>
            </w:r>
          </w:p>
        </w:tc>
      </w:tr>
    </w:tbl>
    <w:p w14:paraId="372A67C6" w14:textId="06CA1555" w:rsidR="00760DDC" w:rsidRDefault="00760DDC" w:rsidP="00760DDC"/>
    <w:tbl>
      <w:tblPr>
        <w:tblStyle w:val="GridTable1LightAccent1"/>
        <w:tblW w:w="0" w:type="auto"/>
        <w:tblLook w:val="0280" w:firstRow="0" w:lastRow="0" w:firstColumn="1" w:lastColumn="0" w:noHBand="1" w:noVBand="0"/>
      </w:tblPr>
      <w:tblGrid>
        <w:gridCol w:w="1615"/>
        <w:gridCol w:w="9000"/>
      </w:tblGrid>
      <w:tr w:rsidR="00760DDC" w14:paraId="44FB7268" w14:textId="77777777" w:rsidTr="00F93EA2">
        <w:tc>
          <w:tcPr>
            <w:cnfStyle w:val="001000000000" w:firstRow="0" w:lastRow="0" w:firstColumn="1" w:lastColumn="0" w:oddVBand="0" w:evenVBand="0" w:oddHBand="0" w:evenHBand="0" w:firstRowFirstColumn="0" w:firstRowLastColumn="0" w:lastRowFirstColumn="0" w:lastRowLastColumn="0"/>
            <w:tcW w:w="10615" w:type="dxa"/>
            <w:gridSpan w:val="2"/>
          </w:tcPr>
          <w:p w14:paraId="6C5CF3A2" w14:textId="6E4AFFF8" w:rsidR="00760DDC" w:rsidRPr="00800F20" w:rsidRDefault="00760DDC" w:rsidP="00760DDC">
            <w:pPr>
              <w:jc w:val="center"/>
              <w:rPr>
                <w:sz w:val="24"/>
              </w:rPr>
            </w:pPr>
            <w:r>
              <w:br w:type="page"/>
            </w:r>
            <w:r>
              <w:rPr>
                <w:sz w:val="24"/>
              </w:rPr>
              <w:t>Implementing Teaching Strategies Gold</w:t>
            </w:r>
          </w:p>
        </w:tc>
      </w:tr>
      <w:tr w:rsidR="00760DDC" w14:paraId="0F292AFD" w14:textId="77777777" w:rsidTr="00F93EA2">
        <w:tc>
          <w:tcPr>
            <w:cnfStyle w:val="001000000000" w:firstRow="0" w:lastRow="0" w:firstColumn="1" w:lastColumn="0" w:oddVBand="0" w:evenVBand="0" w:oddHBand="0" w:evenHBand="0" w:firstRowFirstColumn="0" w:firstRowLastColumn="0" w:lastRowFirstColumn="0" w:lastRowLastColumn="0"/>
            <w:tcW w:w="1615" w:type="dxa"/>
          </w:tcPr>
          <w:p w14:paraId="7D60D0A0" w14:textId="77777777" w:rsidR="00760DDC" w:rsidRDefault="00760DDC" w:rsidP="00F93EA2">
            <w:r>
              <w:t>Hours</w:t>
            </w:r>
          </w:p>
        </w:tc>
        <w:tc>
          <w:tcPr>
            <w:tcW w:w="9000" w:type="dxa"/>
          </w:tcPr>
          <w:p w14:paraId="063089F5" w14:textId="77777777" w:rsidR="00760DDC" w:rsidRPr="00760DDC" w:rsidRDefault="00760DDC" w:rsidP="00F93EA2">
            <w:pPr>
              <w:cnfStyle w:val="000000000000" w:firstRow="0" w:lastRow="0" w:firstColumn="0" w:lastColumn="0" w:oddVBand="0" w:evenVBand="0" w:oddHBand="0" w:evenHBand="0" w:firstRowFirstColumn="0" w:firstRowLastColumn="0" w:lastRowFirstColumn="0" w:lastRowLastColumn="0"/>
              <w:rPr>
                <w:sz w:val="20"/>
              </w:rPr>
            </w:pPr>
            <w:r w:rsidRPr="00760DDC">
              <w:rPr>
                <w:sz w:val="20"/>
              </w:rPr>
              <w:t>6</w:t>
            </w:r>
          </w:p>
        </w:tc>
      </w:tr>
      <w:tr w:rsidR="00760DDC" w14:paraId="6F9174D5" w14:textId="77777777" w:rsidTr="00F93EA2">
        <w:tc>
          <w:tcPr>
            <w:cnfStyle w:val="001000000000" w:firstRow="0" w:lastRow="0" w:firstColumn="1" w:lastColumn="0" w:oddVBand="0" w:evenVBand="0" w:oddHBand="0" w:evenHBand="0" w:firstRowFirstColumn="0" w:firstRowLastColumn="0" w:lastRowFirstColumn="0" w:lastRowLastColumn="0"/>
            <w:tcW w:w="1615" w:type="dxa"/>
          </w:tcPr>
          <w:p w14:paraId="3962DB1E" w14:textId="77777777" w:rsidR="00760DDC" w:rsidRDefault="00760DDC" w:rsidP="00F93EA2">
            <w:r>
              <w:t>Audience</w:t>
            </w:r>
          </w:p>
        </w:tc>
        <w:tc>
          <w:tcPr>
            <w:tcW w:w="9000" w:type="dxa"/>
          </w:tcPr>
          <w:p w14:paraId="207CD203" w14:textId="77690A85" w:rsidR="00760DDC" w:rsidRPr="00760DDC" w:rsidRDefault="00760DDC" w:rsidP="00F93EA2">
            <w:pPr>
              <w:cnfStyle w:val="000000000000" w:firstRow="0" w:lastRow="0" w:firstColumn="0" w:lastColumn="0" w:oddVBand="0" w:evenVBand="0" w:oddHBand="0" w:evenHBand="0" w:firstRowFirstColumn="0" w:firstRowLastColumn="0" w:lastRowFirstColumn="0" w:lastRowLastColumn="0"/>
              <w:rPr>
                <w:sz w:val="20"/>
              </w:rPr>
            </w:pPr>
          </w:p>
        </w:tc>
      </w:tr>
      <w:tr w:rsidR="00760DDC" w14:paraId="737971DC" w14:textId="77777777" w:rsidTr="00F93EA2">
        <w:tc>
          <w:tcPr>
            <w:cnfStyle w:val="001000000000" w:firstRow="0" w:lastRow="0" w:firstColumn="1" w:lastColumn="0" w:oddVBand="0" w:evenVBand="0" w:oddHBand="0" w:evenHBand="0" w:firstRowFirstColumn="0" w:firstRowLastColumn="0" w:lastRowFirstColumn="0" w:lastRowLastColumn="0"/>
            <w:tcW w:w="1615" w:type="dxa"/>
          </w:tcPr>
          <w:p w14:paraId="3A3C14FA" w14:textId="77777777" w:rsidR="00760DDC" w:rsidRDefault="00760DDC" w:rsidP="00F93EA2">
            <w:r>
              <w:t>Level</w:t>
            </w:r>
          </w:p>
        </w:tc>
        <w:tc>
          <w:tcPr>
            <w:tcW w:w="9000" w:type="dxa"/>
          </w:tcPr>
          <w:p w14:paraId="2DFD8F91" w14:textId="5F13030E" w:rsidR="00760DDC" w:rsidRPr="00760DDC" w:rsidRDefault="00760DDC" w:rsidP="00F93EA2">
            <w:pPr>
              <w:cnfStyle w:val="000000000000" w:firstRow="0" w:lastRow="0" w:firstColumn="0" w:lastColumn="0" w:oddVBand="0" w:evenVBand="0" w:oddHBand="0" w:evenHBand="0" w:firstRowFirstColumn="0" w:firstRowLastColumn="0" w:lastRowFirstColumn="0" w:lastRowLastColumn="0"/>
              <w:rPr>
                <w:sz w:val="20"/>
              </w:rPr>
            </w:pPr>
            <w:r w:rsidRPr="00760DDC">
              <w:rPr>
                <w:sz w:val="20"/>
              </w:rPr>
              <w:t>Intermediate</w:t>
            </w:r>
          </w:p>
        </w:tc>
      </w:tr>
      <w:tr w:rsidR="00760DDC" w14:paraId="32145673" w14:textId="77777777" w:rsidTr="00F93EA2">
        <w:tc>
          <w:tcPr>
            <w:cnfStyle w:val="001000000000" w:firstRow="0" w:lastRow="0" w:firstColumn="1" w:lastColumn="0" w:oddVBand="0" w:evenVBand="0" w:oddHBand="0" w:evenHBand="0" w:firstRowFirstColumn="0" w:firstRowLastColumn="0" w:lastRowFirstColumn="0" w:lastRowLastColumn="0"/>
            <w:tcW w:w="1615" w:type="dxa"/>
          </w:tcPr>
          <w:p w14:paraId="1511EA01" w14:textId="77777777" w:rsidR="00760DDC" w:rsidRDefault="00760DDC" w:rsidP="00F93EA2">
            <w:r>
              <w:t>Competencies</w:t>
            </w:r>
          </w:p>
        </w:tc>
        <w:tc>
          <w:tcPr>
            <w:tcW w:w="9000" w:type="dxa"/>
          </w:tcPr>
          <w:p w14:paraId="6B4ADD2F" w14:textId="77777777" w:rsidR="00760DDC" w:rsidRPr="00760DDC" w:rsidRDefault="00760DDC" w:rsidP="00F93EA2">
            <w:pPr>
              <w:cnfStyle w:val="000000000000" w:firstRow="0" w:lastRow="0" w:firstColumn="0" w:lastColumn="0" w:oddVBand="0" w:evenVBand="0" w:oddHBand="0" w:evenHBand="0" w:firstRowFirstColumn="0" w:firstRowLastColumn="0" w:lastRowFirstColumn="0" w:lastRowLastColumn="0"/>
              <w:rPr>
                <w:sz w:val="20"/>
              </w:rPr>
            </w:pPr>
            <w:r w:rsidRPr="00760DDC">
              <w:rPr>
                <w:sz w:val="20"/>
              </w:rPr>
              <w:t>Observation and Assessment</w:t>
            </w:r>
          </w:p>
        </w:tc>
      </w:tr>
      <w:tr w:rsidR="00760DDC" w14:paraId="5C946EDE" w14:textId="77777777" w:rsidTr="00F93EA2">
        <w:tc>
          <w:tcPr>
            <w:cnfStyle w:val="001000000000" w:firstRow="0" w:lastRow="0" w:firstColumn="1" w:lastColumn="0" w:oddVBand="0" w:evenVBand="0" w:oddHBand="0" w:evenHBand="0" w:firstRowFirstColumn="0" w:firstRowLastColumn="0" w:lastRowFirstColumn="0" w:lastRowLastColumn="0"/>
            <w:tcW w:w="1615" w:type="dxa"/>
          </w:tcPr>
          <w:p w14:paraId="514555B7" w14:textId="77777777" w:rsidR="00760DDC" w:rsidRDefault="00760DDC" w:rsidP="00F93EA2">
            <w:r>
              <w:t>Description</w:t>
            </w:r>
          </w:p>
        </w:tc>
        <w:tc>
          <w:tcPr>
            <w:tcW w:w="9000" w:type="dxa"/>
          </w:tcPr>
          <w:p w14:paraId="6BF62272" w14:textId="33C7F758" w:rsidR="00760DDC" w:rsidRPr="00760DDC" w:rsidRDefault="00760DDC" w:rsidP="00F93EA2">
            <w:pPr>
              <w:cnfStyle w:val="000000000000" w:firstRow="0" w:lastRow="0" w:firstColumn="0" w:lastColumn="0" w:oddVBand="0" w:evenVBand="0" w:oddHBand="0" w:evenHBand="0" w:firstRowFirstColumn="0" w:firstRowLastColumn="0" w:lastRowFirstColumn="0" w:lastRowLastColumn="0"/>
              <w:rPr>
                <w:sz w:val="20"/>
              </w:rPr>
            </w:pPr>
            <w:r w:rsidRPr="00760DDC">
              <w:rPr>
                <w:sz w:val="20"/>
              </w:rPr>
              <w:t xml:space="preserve">This workshop teaches participants to use the TSI Gold, a validated and reliable observational system. This assessment tool is an ongoing and authentic way to assess children birth through kindergarten including children with special needs. This is a private workshop which is currently only being offered to participants selected by their Stars TA’s. We are looking for early childhood educators from Star 4 or 5 programs </w:t>
            </w:r>
            <w:proofErr w:type="gramStart"/>
            <w:r w:rsidRPr="00760DDC">
              <w:rPr>
                <w:sz w:val="20"/>
              </w:rPr>
              <w:t>who</w:t>
            </w:r>
            <w:proofErr w:type="gramEnd"/>
            <w:r w:rsidRPr="00760DDC">
              <w:rPr>
                <w:sz w:val="20"/>
              </w:rPr>
              <w:t xml:space="preserve"> will be able to implement these practices immediately after participating in the workshop. This workshop supports Stars Standard: • LO3- Program implements a formative child assessment for all infants, toddlers, and preschoolers a minimum of two times each year and a developmental youth assessment for school-age children/youth annually.</w:t>
            </w:r>
          </w:p>
        </w:tc>
      </w:tr>
      <w:tr w:rsidR="00760DDC" w14:paraId="42C58C95" w14:textId="77777777" w:rsidTr="00F93EA2">
        <w:tc>
          <w:tcPr>
            <w:cnfStyle w:val="001000000000" w:firstRow="0" w:lastRow="0" w:firstColumn="1" w:lastColumn="0" w:oddVBand="0" w:evenVBand="0" w:oddHBand="0" w:evenHBand="0" w:firstRowFirstColumn="0" w:firstRowLastColumn="0" w:lastRowFirstColumn="0" w:lastRowLastColumn="0"/>
            <w:tcW w:w="10615" w:type="dxa"/>
            <w:gridSpan w:val="2"/>
          </w:tcPr>
          <w:p w14:paraId="456E1370" w14:textId="59046424" w:rsidR="00760DDC" w:rsidRDefault="00760DDC" w:rsidP="00F93EA2">
            <w:r>
              <w:sym w:font="Wingdings" w:char="F06F"/>
            </w:r>
            <w:r>
              <w:t xml:space="preserve"> Public</w:t>
            </w:r>
          </w:p>
          <w:p w14:paraId="2AEC92E5" w14:textId="69400999" w:rsidR="00760DDC" w:rsidRDefault="00760DDC" w:rsidP="00F93EA2">
            <w:r>
              <w:sym w:font="Wingdings" w:char="F0FE"/>
            </w:r>
            <w:r>
              <w:t xml:space="preserve"> Private</w:t>
            </w:r>
          </w:p>
          <w:p w14:paraId="50CC218C" w14:textId="77777777" w:rsidR="00760DDC" w:rsidRDefault="00760DDC" w:rsidP="00F93EA2">
            <w:r>
              <w:sym w:font="Wingdings" w:char="F0FE"/>
            </w:r>
            <w:r>
              <w:t xml:space="preserve"> On-site</w:t>
            </w:r>
          </w:p>
          <w:p w14:paraId="422FE734" w14:textId="77777777" w:rsidR="00760DDC" w:rsidRDefault="00760DDC" w:rsidP="00F93EA2">
            <w:r>
              <w:sym w:font="Wingdings" w:char="F06F"/>
            </w:r>
            <w:r>
              <w:t xml:space="preserve"> PLUS </w:t>
            </w:r>
          </w:p>
        </w:tc>
      </w:tr>
    </w:tbl>
    <w:p w14:paraId="11A11986" w14:textId="77777777" w:rsidR="00760DDC" w:rsidRDefault="00760DDC" w:rsidP="00760DDC"/>
    <w:p w14:paraId="3DCAE89B" w14:textId="77777777" w:rsidR="00760DDC" w:rsidRDefault="00760DDC" w:rsidP="00800F20">
      <w:pPr>
        <w:pStyle w:val="Heading1"/>
      </w:pPr>
    </w:p>
    <w:p w14:paraId="4D0B563D" w14:textId="70DBDD6F" w:rsidR="00800F20" w:rsidRDefault="00800F20" w:rsidP="00800F20">
      <w:pPr>
        <w:pStyle w:val="Heading1"/>
      </w:pPr>
      <w:r>
        <w:t>Management and Administration</w:t>
      </w:r>
    </w:p>
    <w:tbl>
      <w:tblPr>
        <w:tblStyle w:val="GridTable1LightAccent1"/>
        <w:tblW w:w="0" w:type="auto"/>
        <w:tblLook w:val="0280" w:firstRow="0" w:lastRow="0" w:firstColumn="1" w:lastColumn="0" w:noHBand="1" w:noVBand="0"/>
      </w:tblPr>
      <w:tblGrid>
        <w:gridCol w:w="1615"/>
        <w:gridCol w:w="9000"/>
      </w:tblGrid>
      <w:tr w:rsidR="00800F20" w14:paraId="2BB14749" w14:textId="77777777" w:rsidTr="00DC6FA9">
        <w:tc>
          <w:tcPr>
            <w:cnfStyle w:val="001000000000" w:firstRow="0" w:lastRow="0" w:firstColumn="1" w:lastColumn="0" w:oddVBand="0" w:evenVBand="0" w:oddHBand="0" w:evenHBand="0" w:firstRowFirstColumn="0" w:firstRowLastColumn="0" w:lastRowFirstColumn="0" w:lastRowLastColumn="0"/>
            <w:tcW w:w="10615" w:type="dxa"/>
            <w:gridSpan w:val="2"/>
          </w:tcPr>
          <w:p w14:paraId="06F2CD0E" w14:textId="115CF8C7" w:rsidR="00800F20" w:rsidRPr="00800F20" w:rsidRDefault="00800F20" w:rsidP="00DC6FA9">
            <w:pPr>
              <w:jc w:val="center"/>
              <w:rPr>
                <w:sz w:val="24"/>
              </w:rPr>
            </w:pPr>
            <w:r>
              <w:t>Leadership</w:t>
            </w:r>
          </w:p>
        </w:tc>
      </w:tr>
      <w:tr w:rsidR="00800F20" w14:paraId="10874C14"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4B089402" w14:textId="77777777" w:rsidR="00800F20" w:rsidRDefault="00800F20" w:rsidP="00DC6FA9">
            <w:r>
              <w:t>Hours</w:t>
            </w:r>
          </w:p>
        </w:tc>
        <w:tc>
          <w:tcPr>
            <w:tcW w:w="9000" w:type="dxa"/>
          </w:tcPr>
          <w:p w14:paraId="2322FE6C" w14:textId="7025AEF4" w:rsidR="00800F2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Pr>
                <w:sz w:val="20"/>
              </w:rPr>
              <w:t>4</w:t>
            </w:r>
          </w:p>
        </w:tc>
      </w:tr>
      <w:tr w:rsidR="00800F20" w14:paraId="6B5516DC"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317E62C0" w14:textId="77777777" w:rsidR="00800F20" w:rsidRDefault="00800F20" w:rsidP="00DC6FA9">
            <w:r>
              <w:t>Audience</w:t>
            </w:r>
          </w:p>
        </w:tc>
        <w:tc>
          <w:tcPr>
            <w:tcW w:w="9000" w:type="dxa"/>
          </w:tcPr>
          <w:p w14:paraId="589F1E2A" w14:textId="718E74D5" w:rsidR="00800F2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p>
        </w:tc>
      </w:tr>
      <w:tr w:rsidR="00800F20" w14:paraId="36ED0ACB"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3A5ADB73" w14:textId="77777777" w:rsidR="00800F20" w:rsidRDefault="00800F20" w:rsidP="00DC6FA9">
            <w:r>
              <w:t>Level</w:t>
            </w:r>
          </w:p>
        </w:tc>
        <w:tc>
          <w:tcPr>
            <w:tcW w:w="9000" w:type="dxa"/>
          </w:tcPr>
          <w:p w14:paraId="4AA1A969" w14:textId="365FBC07" w:rsidR="00800F2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Pr>
                <w:sz w:val="20"/>
              </w:rPr>
              <w:t>Advanced</w:t>
            </w:r>
          </w:p>
        </w:tc>
      </w:tr>
      <w:tr w:rsidR="00800F20" w14:paraId="727D1D4E"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3EC3EBEE" w14:textId="77777777" w:rsidR="00800F20" w:rsidRDefault="00800F20" w:rsidP="00DC6FA9">
            <w:r>
              <w:t>Competencies</w:t>
            </w:r>
          </w:p>
        </w:tc>
        <w:tc>
          <w:tcPr>
            <w:tcW w:w="9000" w:type="dxa"/>
          </w:tcPr>
          <w:p w14:paraId="7D3EEFA9" w14:textId="5D816E46" w:rsidR="00800F2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r>
              <w:rPr>
                <w:sz w:val="20"/>
              </w:rPr>
              <w:t>Management and Administration</w:t>
            </w:r>
          </w:p>
        </w:tc>
      </w:tr>
      <w:tr w:rsidR="00800F20" w14:paraId="2A33F535"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44DA1D5E" w14:textId="77777777" w:rsidR="00800F20" w:rsidRDefault="00800F20" w:rsidP="00DC6FA9">
            <w:r>
              <w:t>Description</w:t>
            </w:r>
          </w:p>
        </w:tc>
        <w:tc>
          <w:tcPr>
            <w:tcW w:w="9000" w:type="dxa"/>
          </w:tcPr>
          <w:p w14:paraId="7EA56581" w14:textId="203C0621" w:rsidR="00800F20" w:rsidRPr="00800F20" w:rsidRDefault="00800F20" w:rsidP="00800F20">
            <w:pPr>
              <w:cnfStyle w:val="000000000000" w:firstRow="0" w:lastRow="0" w:firstColumn="0" w:lastColumn="0" w:oddVBand="0" w:evenVBand="0" w:oddHBand="0" w:evenHBand="0" w:firstRowFirstColumn="0" w:firstRowLastColumn="0" w:lastRowFirstColumn="0" w:lastRowLastColumn="0"/>
              <w:rPr>
                <w:sz w:val="20"/>
              </w:rPr>
            </w:pPr>
            <w:r w:rsidRPr="00800F20">
              <w:rPr>
                <w:sz w:val="20"/>
              </w:rPr>
              <w:t>Directors and administrators who are able to distinguish between leadership and management tend to be more successful in business and staff development. Topics in this workshop include characteristics and essential qualities of being a successful leader, what leadership looks like in early childhood, and aspects of team building and strategic planning.</w:t>
            </w:r>
          </w:p>
        </w:tc>
      </w:tr>
      <w:tr w:rsidR="00800F20" w14:paraId="7FE8EF87" w14:textId="77777777" w:rsidTr="00DC6FA9">
        <w:tc>
          <w:tcPr>
            <w:cnfStyle w:val="001000000000" w:firstRow="0" w:lastRow="0" w:firstColumn="1" w:lastColumn="0" w:oddVBand="0" w:evenVBand="0" w:oddHBand="0" w:evenHBand="0" w:firstRowFirstColumn="0" w:firstRowLastColumn="0" w:lastRowFirstColumn="0" w:lastRowLastColumn="0"/>
            <w:tcW w:w="10615" w:type="dxa"/>
            <w:gridSpan w:val="2"/>
          </w:tcPr>
          <w:p w14:paraId="2652C919" w14:textId="77777777" w:rsidR="00800F20" w:rsidRDefault="00800F20" w:rsidP="00DC6FA9">
            <w:r>
              <w:sym w:font="Wingdings" w:char="F0FE"/>
            </w:r>
            <w:r>
              <w:t xml:space="preserve"> Public</w:t>
            </w:r>
          </w:p>
          <w:p w14:paraId="50F98B90" w14:textId="77777777" w:rsidR="00800F20" w:rsidRDefault="00800F20" w:rsidP="00DC6FA9">
            <w:r>
              <w:sym w:font="Wingdings" w:char="F06F"/>
            </w:r>
            <w:r>
              <w:t xml:space="preserve"> Private</w:t>
            </w:r>
          </w:p>
          <w:p w14:paraId="106BF818" w14:textId="1F38A94C" w:rsidR="00800F20" w:rsidRDefault="00800F20" w:rsidP="00DC6FA9">
            <w:r>
              <w:sym w:font="Wingdings" w:char="F06F"/>
            </w:r>
            <w:r>
              <w:t xml:space="preserve"> On-site</w:t>
            </w:r>
          </w:p>
          <w:p w14:paraId="19196FF6" w14:textId="77777777" w:rsidR="00800F20" w:rsidRDefault="00800F20" w:rsidP="00DC6FA9">
            <w:r>
              <w:sym w:font="Wingdings" w:char="F06F"/>
            </w:r>
            <w:r>
              <w:t xml:space="preserve"> PLUS </w:t>
            </w:r>
          </w:p>
        </w:tc>
      </w:tr>
    </w:tbl>
    <w:p w14:paraId="1CF67090" w14:textId="77777777" w:rsidR="00800F20" w:rsidRDefault="00800F20" w:rsidP="00800F20"/>
    <w:tbl>
      <w:tblPr>
        <w:tblStyle w:val="GridTable1LightAccent1"/>
        <w:tblW w:w="0" w:type="auto"/>
        <w:tblLook w:val="0280" w:firstRow="0" w:lastRow="0" w:firstColumn="1" w:lastColumn="0" w:noHBand="1" w:noVBand="0"/>
      </w:tblPr>
      <w:tblGrid>
        <w:gridCol w:w="1615"/>
        <w:gridCol w:w="9000"/>
      </w:tblGrid>
      <w:tr w:rsidR="00800F20" w14:paraId="4EB24B63" w14:textId="77777777" w:rsidTr="00DC6FA9">
        <w:tc>
          <w:tcPr>
            <w:cnfStyle w:val="001000000000" w:firstRow="0" w:lastRow="0" w:firstColumn="1" w:lastColumn="0" w:oddVBand="0" w:evenVBand="0" w:oddHBand="0" w:evenHBand="0" w:firstRowFirstColumn="0" w:firstRowLastColumn="0" w:lastRowFirstColumn="0" w:lastRowLastColumn="0"/>
            <w:tcW w:w="10615" w:type="dxa"/>
            <w:gridSpan w:val="2"/>
          </w:tcPr>
          <w:p w14:paraId="35490E31" w14:textId="3CBEE524" w:rsidR="00800F20" w:rsidRPr="00800F20" w:rsidRDefault="00800F20" w:rsidP="00800F20">
            <w:pPr>
              <w:jc w:val="center"/>
              <w:rPr>
                <w:sz w:val="24"/>
              </w:rPr>
            </w:pPr>
            <w:r>
              <w:br w:type="page"/>
            </w:r>
            <w:r w:rsidR="001A2251">
              <w:t>Play for Admin…</w:t>
            </w:r>
          </w:p>
        </w:tc>
      </w:tr>
      <w:tr w:rsidR="00800F20" w14:paraId="08B46BF2"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2902E9C9" w14:textId="77777777" w:rsidR="00800F20" w:rsidRDefault="00800F20" w:rsidP="00DC6FA9">
            <w:r>
              <w:t>Hours</w:t>
            </w:r>
          </w:p>
        </w:tc>
        <w:tc>
          <w:tcPr>
            <w:tcW w:w="9000" w:type="dxa"/>
          </w:tcPr>
          <w:p w14:paraId="6FCF8F2C" w14:textId="0F5EDD04" w:rsidR="00800F2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p>
        </w:tc>
      </w:tr>
      <w:tr w:rsidR="00800F20" w14:paraId="043FA2C5"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0C9DD831" w14:textId="77777777" w:rsidR="00800F20" w:rsidRDefault="00800F20" w:rsidP="00DC6FA9">
            <w:r>
              <w:t>Audience</w:t>
            </w:r>
          </w:p>
        </w:tc>
        <w:tc>
          <w:tcPr>
            <w:tcW w:w="9000" w:type="dxa"/>
          </w:tcPr>
          <w:p w14:paraId="1E7B88E6" w14:textId="15B0A71F" w:rsidR="00800F2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p>
        </w:tc>
      </w:tr>
      <w:tr w:rsidR="00800F20" w14:paraId="5A7B2556"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1854106C" w14:textId="77777777" w:rsidR="00800F20" w:rsidRDefault="00800F20" w:rsidP="00DC6FA9">
            <w:r>
              <w:t>Level</w:t>
            </w:r>
          </w:p>
        </w:tc>
        <w:tc>
          <w:tcPr>
            <w:tcW w:w="9000" w:type="dxa"/>
          </w:tcPr>
          <w:p w14:paraId="6C06C331" w14:textId="2A8203B5" w:rsidR="00800F2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p>
        </w:tc>
      </w:tr>
      <w:tr w:rsidR="00800F20" w14:paraId="5439583E"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41543BDE" w14:textId="77777777" w:rsidR="00800F20" w:rsidRDefault="00800F20" w:rsidP="00DC6FA9">
            <w:r>
              <w:t>Competencies</w:t>
            </w:r>
          </w:p>
        </w:tc>
        <w:tc>
          <w:tcPr>
            <w:tcW w:w="9000" w:type="dxa"/>
          </w:tcPr>
          <w:p w14:paraId="57899581" w14:textId="7F091763" w:rsidR="00800F20" w:rsidRPr="00800F20" w:rsidRDefault="00800F20" w:rsidP="00DC6FA9">
            <w:pPr>
              <w:cnfStyle w:val="000000000000" w:firstRow="0" w:lastRow="0" w:firstColumn="0" w:lastColumn="0" w:oddVBand="0" w:evenVBand="0" w:oddHBand="0" w:evenHBand="0" w:firstRowFirstColumn="0" w:firstRowLastColumn="0" w:lastRowFirstColumn="0" w:lastRowLastColumn="0"/>
              <w:rPr>
                <w:sz w:val="20"/>
              </w:rPr>
            </w:pPr>
          </w:p>
        </w:tc>
      </w:tr>
      <w:tr w:rsidR="00800F20" w14:paraId="5AE8213B" w14:textId="77777777" w:rsidTr="00DC6FA9">
        <w:tc>
          <w:tcPr>
            <w:cnfStyle w:val="001000000000" w:firstRow="0" w:lastRow="0" w:firstColumn="1" w:lastColumn="0" w:oddVBand="0" w:evenVBand="0" w:oddHBand="0" w:evenHBand="0" w:firstRowFirstColumn="0" w:firstRowLastColumn="0" w:lastRowFirstColumn="0" w:lastRowLastColumn="0"/>
            <w:tcW w:w="1615" w:type="dxa"/>
          </w:tcPr>
          <w:p w14:paraId="36FB2F52" w14:textId="77777777" w:rsidR="00800F20" w:rsidRDefault="00800F20" w:rsidP="00DC6FA9">
            <w:r>
              <w:t>Description</w:t>
            </w:r>
          </w:p>
        </w:tc>
        <w:tc>
          <w:tcPr>
            <w:tcW w:w="9000" w:type="dxa"/>
          </w:tcPr>
          <w:p w14:paraId="5D532CBC" w14:textId="1E0A836E" w:rsidR="00800F20" w:rsidRPr="00800F20" w:rsidRDefault="00800F20" w:rsidP="00800F20">
            <w:pPr>
              <w:cnfStyle w:val="000000000000" w:firstRow="0" w:lastRow="0" w:firstColumn="0" w:lastColumn="0" w:oddVBand="0" w:evenVBand="0" w:oddHBand="0" w:evenHBand="0" w:firstRowFirstColumn="0" w:firstRowLastColumn="0" w:lastRowFirstColumn="0" w:lastRowLastColumn="0"/>
              <w:rPr>
                <w:sz w:val="20"/>
              </w:rPr>
            </w:pPr>
          </w:p>
        </w:tc>
      </w:tr>
      <w:tr w:rsidR="00800F20" w14:paraId="1C481995" w14:textId="77777777" w:rsidTr="00DC6FA9">
        <w:tc>
          <w:tcPr>
            <w:cnfStyle w:val="001000000000" w:firstRow="0" w:lastRow="0" w:firstColumn="1" w:lastColumn="0" w:oddVBand="0" w:evenVBand="0" w:oddHBand="0" w:evenHBand="0" w:firstRowFirstColumn="0" w:firstRowLastColumn="0" w:lastRowFirstColumn="0" w:lastRowLastColumn="0"/>
            <w:tcW w:w="10615" w:type="dxa"/>
            <w:gridSpan w:val="2"/>
          </w:tcPr>
          <w:p w14:paraId="164FB4B8" w14:textId="77777777" w:rsidR="00800F20" w:rsidRDefault="00800F20" w:rsidP="00DC6FA9">
            <w:r>
              <w:sym w:font="Wingdings" w:char="F0FE"/>
            </w:r>
            <w:r>
              <w:t xml:space="preserve"> Public</w:t>
            </w:r>
          </w:p>
          <w:p w14:paraId="0AD4B9FC" w14:textId="77777777" w:rsidR="00800F20" w:rsidRDefault="00800F20" w:rsidP="00DC6FA9">
            <w:r>
              <w:sym w:font="Wingdings" w:char="F06F"/>
            </w:r>
            <w:r>
              <w:t xml:space="preserve"> Private</w:t>
            </w:r>
          </w:p>
          <w:p w14:paraId="1DEFA26F" w14:textId="77777777" w:rsidR="00800F20" w:rsidRDefault="00800F20" w:rsidP="00DC6FA9">
            <w:r>
              <w:sym w:font="Wingdings" w:char="F0FE"/>
            </w:r>
            <w:r>
              <w:t xml:space="preserve"> On-site</w:t>
            </w:r>
          </w:p>
          <w:p w14:paraId="0D374469" w14:textId="77777777" w:rsidR="00800F20" w:rsidRDefault="00800F20" w:rsidP="00DC6FA9">
            <w:r>
              <w:sym w:font="Wingdings" w:char="F06F"/>
            </w:r>
            <w:r>
              <w:t xml:space="preserve"> PLUS </w:t>
            </w:r>
          </w:p>
        </w:tc>
      </w:tr>
    </w:tbl>
    <w:p w14:paraId="48792FE2" w14:textId="263A12F8" w:rsidR="00B10000" w:rsidRDefault="00B10000" w:rsidP="00800F20">
      <w:r>
        <w:br w:type="page"/>
      </w:r>
    </w:p>
    <w:p w14:paraId="7559CA66" w14:textId="77777777" w:rsidR="00B10000" w:rsidRDefault="00B10000"/>
    <w:p w14:paraId="6159C127" w14:textId="77777777" w:rsidR="006B400B" w:rsidRDefault="006B400B"/>
    <w:sectPr w:rsidR="006B400B" w:rsidSect="00C260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0159F" w14:textId="77777777" w:rsidR="00CE3CA3" w:rsidRDefault="00CE3CA3" w:rsidP="004B7EAF">
      <w:pPr>
        <w:spacing w:after="0" w:line="240" w:lineRule="auto"/>
      </w:pPr>
      <w:r>
        <w:separator/>
      </w:r>
    </w:p>
  </w:endnote>
  <w:endnote w:type="continuationSeparator" w:id="0">
    <w:p w14:paraId="0210B1CB" w14:textId="77777777" w:rsidR="00CE3CA3" w:rsidRDefault="00CE3CA3" w:rsidP="004B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Bold"/>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B6E58" w14:textId="77777777" w:rsidR="00CE3CA3" w:rsidRDefault="00CE3CA3" w:rsidP="004B7EAF">
      <w:pPr>
        <w:spacing w:after="0" w:line="240" w:lineRule="auto"/>
      </w:pPr>
      <w:r>
        <w:separator/>
      </w:r>
    </w:p>
  </w:footnote>
  <w:footnote w:type="continuationSeparator" w:id="0">
    <w:p w14:paraId="2397410B" w14:textId="77777777" w:rsidR="00CE3CA3" w:rsidRDefault="00CE3CA3" w:rsidP="004B7E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21"/>
    <w:rsid w:val="0005077D"/>
    <w:rsid w:val="0007032B"/>
    <w:rsid w:val="001A2251"/>
    <w:rsid w:val="003E221E"/>
    <w:rsid w:val="003F15F1"/>
    <w:rsid w:val="004061B7"/>
    <w:rsid w:val="004B7EAF"/>
    <w:rsid w:val="004F080A"/>
    <w:rsid w:val="005B4B5B"/>
    <w:rsid w:val="005C0C45"/>
    <w:rsid w:val="00624A2B"/>
    <w:rsid w:val="006B400B"/>
    <w:rsid w:val="00720AAF"/>
    <w:rsid w:val="00760DDC"/>
    <w:rsid w:val="00800F20"/>
    <w:rsid w:val="008B3DF5"/>
    <w:rsid w:val="009948D9"/>
    <w:rsid w:val="00A1525C"/>
    <w:rsid w:val="00A874DB"/>
    <w:rsid w:val="00B10000"/>
    <w:rsid w:val="00B72581"/>
    <w:rsid w:val="00C2602B"/>
    <w:rsid w:val="00C3486E"/>
    <w:rsid w:val="00C61B21"/>
    <w:rsid w:val="00CB3FD1"/>
    <w:rsid w:val="00CE3CA3"/>
    <w:rsid w:val="00DC6FA9"/>
    <w:rsid w:val="00E519B0"/>
    <w:rsid w:val="00E95504"/>
    <w:rsid w:val="00F17804"/>
    <w:rsid w:val="00F46E37"/>
    <w:rsid w:val="00F9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32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519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6E37"/>
    <w:rPr>
      <w:sz w:val="16"/>
      <w:szCs w:val="16"/>
    </w:rPr>
  </w:style>
  <w:style w:type="paragraph" w:styleId="CommentText">
    <w:name w:val="annotation text"/>
    <w:basedOn w:val="Normal"/>
    <w:link w:val="CommentTextChar"/>
    <w:uiPriority w:val="99"/>
    <w:semiHidden/>
    <w:unhideWhenUsed/>
    <w:rsid w:val="00F46E37"/>
    <w:pPr>
      <w:spacing w:line="240" w:lineRule="auto"/>
    </w:pPr>
    <w:rPr>
      <w:sz w:val="20"/>
      <w:szCs w:val="20"/>
    </w:rPr>
  </w:style>
  <w:style w:type="character" w:customStyle="1" w:styleId="CommentTextChar">
    <w:name w:val="Comment Text Char"/>
    <w:basedOn w:val="DefaultParagraphFont"/>
    <w:link w:val="CommentText"/>
    <w:uiPriority w:val="99"/>
    <w:semiHidden/>
    <w:rsid w:val="00F46E37"/>
    <w:rPr>
      <w:sz w:val="20"/>
      <w:szCs w:val="20"/>
    </w:rPr>
  </w:style>
  <w:style w:type="paragraph" w:styleId="CommentSubject">
    <w:name w:val="annotation subject"/>
    <w:basedOn w:val="CommentText"/>
    <w:next w:val="CommentText"/>
    <w:link w:val="CommentSubjectChar"/>
    <w:uiPriority w:val="99"/>
    <w:semiHidden/>
    <w:unhideWhenUsed/>
    <w:rsid w:val="00F46E37"/>
    <w:rPr>
      <w:b/>
      <w:bCs/>
    </w:rPr>
  </w:style>
  <w:style w:type="character" w:customStyle="1" w:styleId="CommentSubjectChar">
    <w:name w:val="Comment Subject Char"/>
    <w:basedOn w:val="CommentTextChar"/>
    <w:link w:val="CommentSubject"/>
    <w:uiPriority w:val="99"/>
    <w:semiHidden/>
    <w:rsid w:val="00F46E37"/>
    <w:rPr>
      <w:b/>
      <w:bCs/>
      <w:sz w:val="20"/>
      <w:szCs w:val="20"/>
    </w:rPr>
  </w:style>
  <w:style w:type="paragraph" w:styleId="BalloonText">
    <w:name w:val="Balloon Text"/>
    <w:basedOn w:val="Normal"/>
    <w:link w:val="BalloonTextChar"/>
    <w:uiPriority w:val="99"/>
    <w:semiHidden/>
    <w:unhideWhenUsed/>
    <w:rsid w:val="00F46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37"/>
    <w:rPr>
      <w:rFonts w:ascii="Segoe UI" w:hAnsi="Segoe UI" w:cs="Segoe UI"/>
      <w:sz w:val="18"/>
      <w:szCs w:val="18"/>
    </w:rPr>
  </w:style>
  <w:style w:type="paragraph" w:styleId="ListParagraph">
    <w:name w:val="List Paragraph"/>
    <w:basedOn w:val="Normal"/>
    <w:uiPriority w:val="34"/>
    <w:qFormat/>
    <w:rsid w:val="005B4B5B"/>
    <w:pPr>
      <w:ind w:left="720"/>
      <w:contextualSpacing/>
    </w:pPr>
  </w:style>
  <w:style w:type="table" w:customStyle="1" w:styleId="GridTable6ColorfulAccent5">
    <w:name w:val="Grid Table 6 Colorful Accent 5"/>
    <w:basedOn w:val="TableNormal"/>
    <w:uiPriority w:val="51"/>
    <w:rsid w:val="00B10000"/>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1">
    <w:name w:val="List Table 3 Accent 1"/>
    <w:basedOn w:val="TableNormal"/>
    <w:uiPriority w:val="48"/>
    <w:rsid w:val="00B10000"/>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7ColorfulAccent6">
    <w:name w:val="List Table 7 Colorful Accent 6"/>
    <w:basedOn w:val="TableNormal"/>
    <w:uiPriority w:val="52"/>
    <w:rsid w:val="00B10000"/>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B1000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6">
    <w:name w:val="Grid Table 2 Accent 6"/>
    <w:basedOn w:val="TableNormal"/>
    <w:uiPriority w:val="47"/>
    <w:rsid w:val="00B10000"/>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
    <w:name w:val="Grid Table 1 Light Accent 6"/>
    <w:basedOn w:val="TableNormal"/>
    <w:uiPriority w:val="46"/>
    <w:rsid w:val="00B10000"/>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Accent6">
    <w:name w:val="Grid Table 5 Dark Accent 6"/>
    <w:basedOn w:val="TableNormal"/>
    <w:uiPriority w:val="50"/>
    <w:rsid w:val="00B1000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Accent6">
    <w:name w:val="Grid Table 6 Colorful Accent 6"/>
    <w:basedOn w:val="TableNormal"/>
    <w:uiPriority w:val="51"/>
    <w:rsid w:val="00B10000"/>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6">
    <w:name w:val="Grid Table 7 Colorful Accent 6"/>
    <w:basedOn w:val="TableNormal"/>
    <w:uiPriority w:val="52"/>
    <w:rsid w:val="00B10000"/>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3Accent6">
    <w:name w:val="Grid Table 3 Accent 6"/>
    <w:basedOn w:val="TableNormal"/>
    <w:uiPriority w:val="48"/>
    <w:rsid w:val="00B10000"/>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6">
    <w:name w:val="Grid Table 4 Accent 6"/>
    <w:basedOn w:val="TableNormal"/>
    <w:uiPriority w:val="49"/>
    <w:rsid w:val="00B10000"/>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
    <w:name w:val="Grid Table 4 Accent 5"/>
    <w:basedOn w:val="TableNormal"/>
    <w:uiPriority w:val="49"/>
    <w:rsid w:val="00B10000"/>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7ColorfulAccent1">
    <w:name w:val="List Table 7 Colorful Accent 1"/>
    <w:basedOn w:val="TableNormal"/>
    <w:uiPriority w:val="52"/>
    <w:rsid w:val="00B10000"/>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
    <w:name w:val="List Table 1 Light Accent 1"/>
    <w:basedOn w:val="TableNormal"/>
    <w:uiPriority w:val="46"/>
    <w:rsid w:val="00B100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
    <w:name w:val="List Table 7 Colorful Accent 5"/>
    <w:basedOn w:val="TableNormal"/>
    <w:uiPriority w:val="52"/>
    <w:rsid w:val="00B10000"/>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5">
    <w:name w:val="Grid Table 3 Accent 5"/>
    <w:basedOn w:val="TableNormal"/>
    <w:uiPriority w:val="48"/>
    <w:rsid w:val="00B10000"/>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1">
    <w:name w:val="Grid Table 3 Accent 1"/>
    <w:basedOn w:val="TableNormal"/>
    <w:uiPriority w:val="48"/>
    <w:rsid w:val="00B1000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1LightAccent1">
    <w:name w:val="Grid Table 1 Light Accent 1"/>
    <w:basedOn w:val="TableNormal"/>
    <w:uiPriority w:val="46"/>
    <w:rsid w:val="00B1000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B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AF"/>
  </w:style>
  <w:style w:type="paragraph" w:styleId="Footer">
    <w:name w:val="footer"/>
    <w:basedOn w:val="Normal"/>
    <w:link w:val="FooterChar"/>
    <w:uiPriority w:val="99"/>
    <w:unhideWhenUsed/>
    <w:rsid w:val="004B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AF"/>
  </w:style>
  <w:style w:type="character" w:customStyle="1" w:styleId="Heading1Char">
    <w:name w:val="Heading 1 Char"/>
    <w:basedOn w:val="DefaultParagraphFont"/>
    <w:link w:val="Heading1"/>
    <w:uiPriority w:val="9"/>
    <w:rsid w:val="004B7EA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519B0"/>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760DD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519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6E37"/>
    <w:rPr>
      <w:sz w:val="16"/>
      <w:szCs w:val="16"/>
    </w:rPr>
  </w:style>
  <w:style w:type="paragraph" w:styleId="CommentText">
    <w:name w:val="annotation text"/>
    <w:basedOn w:val="Normal"/>
    <w:link w:val="CommentTextChar"/>
    <w:uiPriority w:val="99"/>
    <w:semiHidden/>
    <w:unhideWhenUsed/>
    <w:rsid w:val="00F46E37"/>
    <w:pPr>
      <w:spacing w:line="240" w:lineRule="auto"/>
    </w:pPr>
    <w:rPr>
      <w:sz w:val="20"/>
      <w:szCs w:val="20"/>
    </w:rPr>
  </w:style>
  <w:style w:type="character" w:customStyle="1" w:styleId="CommentTextChar">
    <w:name w:val="Comment Text Char"/>
    <w:basedOn w:val="DefaultParagraphFont"/>
    <w:link w:val="CommentText"/>
    <w:uiPriority w:val="99"/>
    <w:semiHidden/>
    <w:rsid w:val="00F46E37"/>
    <w:rPr>
      <w:sz w:val="20"/>
      <w:szCs w:val="20"/>
    </w:rPr>
  </w:style>
  <w:style w:type="paragraph" w:styleId="CommentSubject">
    <w:name w:val="annotation subject"/>
    <w:basedOn w:val="CommentText"/>
    <w:next w:val="CommentText"/>
    <w:link w:val="CommentSubjectChar"/>
    <w:uiPriority w:val="99"/>
    <w:semiHidden/>
    <w:unhideWhenUsed/>
    <w:rsid w:val="00F46E37"/>
    <w:rPr>
      <w:b/>
      <w:bCs/>
    </w:rPr>
  </w:style>
  <w:style w:type="character" w:customStyle="1" w:styleId="CommentSubjectChar">
    <w:name w:val="Comment Subject Char"/>
    <w:basedOn w:val="CommentTextChar"/>
    <w:link w:val="CommentSubject"/>
    <w:uiPriority w:val="99"/>
    <w:semiHidden/>
    <w:rsid w:val="00F46E37"/>
    <w:rPr>
      <w:b/>
      <w:bCs/>
      <w:sz w:val="20"/>
      <w:szCs w:val="20"/>
    </w:rPr>
  </w:style>
  <w:style w:type="paragraph" w:styleId="BalloonText">
    <w:name w:val="Balloon Text"/>
    <w:basedOn w:val="Normal"/>
    <w:link w:val="BalloonTextChar"/>
    <w:uiPriority w:val="99"/>
    <w:semiHidden/>
    <w:unhideWhenUsed/>
    <w:rsid w:val="00F46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37"/>
    <w:rPr>
      <w:rFonts w:ascii="Segoe UI" w:hAnsi="Segoe UI" w:cs="Segoe UI"/>
      <w:sz w:val="18"/>
      <w:szCs w:val="18"/>
    </w:rPr>
  </w:style>
  <w:style w:type="paragraph" w:styleId="ListParagraph">
    <w:name w:val="List Paragraph"/>
    <w:basedOn w:val="Normal"/>
    <w:uiPriority w:val="34"/>
    <w:qFormat/>
    <w:rsid w:val="005B4B5B"/>
    <w:pPr>
      <w:ind w:left="720"/>
      <w:contextualSpacing/>
    </w:pPr>
  </w:style>
  <w:style w:type="table" w:customStyle="1" w:styleId="GridTable6ColorfulAccent5">
    <w:name w:val="Grid Table 6 Colorful Accent 5"/>
    <w:basedOn w:val="TableNormal"/>
    <w:uiPriority w:val="51"/>
    <w:rsid w:val="00B10000"/>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1">
    <w:name w:val="List Table 3 Accent 1"/>
    <w:basedOn w:val="TableNormal"/>
    <w:uiPriority w:val="48"/>
    <w:rsid w:val="00B10000"/>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7ColorfulAccent6">
    <w:name w:val="List Table 7 Colorful Accent 6"/>
    <w:basedOn w:val="TableNormal"/>
    <w:uiPriority w:val="52"/>
    <w:rsid w:val="00B10000"/>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B1000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6">
    <w:name w:val="Grid Table 2 Accent 6"/>
    <w:basedOn w:val="TableNormal"/>
    <w:uiPriority w:val="47"/>
    <w:rsid w:val="00B10000"/>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
    <w:name w:val="Grid Table 1 Light Accent 6"/>
    <w:basedOn w:val="TableNormal"/>
    <w:uiPriority w:val="46"/>
    <w:rsid w:val="00B10000"/>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Accent6">
    <w:name w:val="Grid Table 5 Dark Accent 6"/>
    <w:basedOn w:val="TableNormal"/>
    <w:uiPriority w:val="50"/>
    <w:rsid w:val="00B1000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Accent6">
    <w:name w:val="Grid Table 6 Colorful Accent 6"/>
    <w:basedOn w:val="TableNormal"/>
    <w:uiPriority w:val="51"/>
    <w:rsid w:val="00B10000"/>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6">
    <w:name w:val="Grid Table 7 Colorful Accent 6"/>
    <w:basedOn w:val="TableNormal"/>
    <w:uiPriority w:val="52"/>
    <w:rsid w:val="00B10000"/>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3Accent6">
    <w:name w:val="Grid Table 3 Accent 6"/>
    <w:basedOn w:val="TableNormal"/>
    <w:uiPriority w:val="48"/>
    <w:rsid w:val="00B10000"/>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6">
    <w:name w:val="Grid Table 4 Accent 6"/>
    <w:basedOn w:val="TableNormal"/>
    <w:uiPriority w:val="49"/>
    <w:rsid w:val="00B10000"/>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
    <w:name w:val="Grid Table 4 Accent 5"/>
    <w:basedOn w:val="TableNormal"/>
    <w:uiPriority w:val="49"/>
    <w:rsid w:val="00B10000"/>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7ColorfulAccent1">
    <w:name w:val="List Table 7 Colorful Accent 1"/>
    <w:basedOn w:val="TableNormal"/>
    <w:uiPriority w:val="52"/>
    <w:rsid w:val="00B10000"/>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
    <w:name w:val="List Table 1 Light Accent 1"/>
    <w:basedOn w:val="TableNormal"/>
    <w:uiPriority w:val="46"/>
    <w:rsid w:val="00B100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
    <w:name w:val="List Table 7 Colorful Accent 5"/>
    <w:basedOn w:val="TableNormal"/>
    <w:uiPriority w:val="52"/>
    <w:rsid w:val="00B10000"/>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5">
    <w:name w:val="Grid Table 3 Accent 5"/>
    <w:basedOn w:val="TableNormal"/>
    <w:uiPriority w:val="48"/>
    <w:rsid w:val="00B10000"/>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1">
    <w:name w:val="Grid Table 3 Accent 1"/>
    <w:basedOn w:val="TableNormal"/>
    <w:uiPriority w:val="48"/>
    <w:rsid w:val="00B1000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1LightAccent1">
    <w:name w:val="Grid Table 1 Light Accent 1"/>
    <w:basedOn w:val="TableNormal"/>
    <w:uiPriority w:val="46"/>
    <w:rsid w:val="00B1000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B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AF"/>
  </w:style>
  <w:style w:type="paragraph" w:styleId="Footer">
    <w:name w:val="footer"/>
    <w:basedOn w:val="Normal"/>
    <w:link w:val="FooterChar"/>
    <w:uiPriority w:val="99"/>
    <w:unhideWhenUsed/>
    <w:rsid w:val="004B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AF"/>
  </w:style>
  <w:style w:type="character" w:customStyle="1" w:styleId="Heading1Char">
    <w:name w:val="Heading 1 Char"/>
    <w:basedOn w:val="DefaultParagraphFont"/>
    <w:link w:val="Heading1"/>
    <w:uiPriority w:val="9"/>
    <w:rsid w:val="004B7EA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519B0"/>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760D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3940">
      <w:bodyDiv w:val="1"/>
      <w:marLeft w:val="0"/>
      <w:marRight w:val="0"/>
      <w:marTop w:val="0"/>
      <w:marBottom w:val="0"/>
      <w:divBdr>
        <w:top w:val="none" w:sz="0" w:space="0" w:color="auto"/>
        <w:left w:val="none" w:sz="0" w:space="0" w:color="auto"/>
        <w:bottom w:val="none" w:sz="0" w:space="0" w:color="auto"/>
        <w:right w:val="none" w:sz="0" w:space="0" w:color="auto"/>
      </w:divBdr>
    </w:div>
    <w:div w:id="320890206">
      <w:bodyDiv w:val="1"/>
      <w:marLeft w:val="0"/>
      <w:marRight w:val="0"/>
      <w:marTop w:val="0"/>
      <w:marBottom w:val="0"/>
      <w:divBdr>
        <w:top w:val="none" w:sz="0" w:space="0" w:color="auto"/>
        <w:left w:val="none" w:sz="0" w:space="0" w:color="auto"/>
        <w:bottom w:val="none" w:sz="0" w:space="0" w:color="auto"/>
        <w:right w:val="none" w:sz="0" w:space="0" w:color="auto"/>
      </w:divBdr>
    </w:div>
    <w:div w:id="13553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2028</Words>
  <Characters>11564</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Multi-Topic </vt:lpstr>
      <vt:lpstr>Promoting Social Emotional Development</vt:lpstr>
      <vt:lpstr>Environment and Curriculum</vt:lpstr>
      <vt:lpstr>Observation and Assessment</vt:lpstr>
      <vt:lpstr/>
      <vt:lpstr>Management and Administration</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Skrobot, Christine Renee</dc:creator>
  <cp:keywords/>
  <dc:description/>
  <cp:lastModifiedBy>Veronica Commodore</cp:lastModifiedBy>
  <cp:revision>1</cp:revision>
  <cp:lastPrinted>2018-05-31T15:15:00Z</cp:lastPrinted>
  <dcterms:created xsi:type="dcterms:W3CDTF">2018-05-11T18:57:00Z</dcterms:created>
  <dcterms:modified xsi:type="dcterms:W3CDTF">2018-05-31T19:00:00Z</dcterms:modified>
</cp:coreProperties>
</file>